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2CDC" w:rsidRPr="00B12CDC" w:rsidRDefault="00B12CDC" w:rsidP="00B12CDC">
      <w:pPr>
        <w:shd w:val="clear" w:color="auto" w:fill="FFFFFF"/>
        <w:spacing w:before="10"/>
        <w:ind w:left="4500" w:right="14"/>
        <w:rPr>
          <w:sz w:val="24"/>
          <w:szCs w:val="24"/>
        </w:rPr>
      </w:pPr>
      <w:r w:rsidRPr="00B12CDC">
        <w:rPr>
          <w:sz w:val="24"/>
          <w:szCs w:val="24"/>
        </w:rPr>
        <w:t xml:space="preserve">PATVIRTINTA </w:t>
      </w:r>
    </w:p>
    <w:p w:rsidR="00B12CDC" w:rsidRPr="00B12CDC" w:rsidRDefault="00B12CDC" w:rsidP="00B12CDC">
      <w:pPr>
        <w:shd w:val="clear" w:color="auto" w:fill="FFFFFF"/>
        <w:spacing w:before="10"/>
        <w:ind w:left="4500" w:right="14"/>
        <w:rPr>
          <w:sz w:val="24"/>
          <w:szCs w:val="24"/>
        </w:rPr>
      </w:pPr>
      <w:r w:rsidRPr="00B12CDC">
        <w:rPr>
          <w:sz w:val="24"/>
          <w:szCs w:val="24"/>
        </w:rPr>
        <w:t xml:space="preserve">Anykščių rajono savivaldybės tarybos </w:t>
      </w:r>
    </w:p>
    <w:p w:rsidR="00B12CDC" w:rsidRPr="00B12CDC" w:rsidRDefault="00B12CDC" w:rsidP="00B12CDC">
      <w:pPr>
        <w:shd w:val="clear" w:color="auto" w:fill="FFFFFF"/>
        <w:spacing w:before="10"/>
        <w:ind w:left="4500" w:right="14"/>
        <w:rPr>
          <w:b/>
          <w:sz w:val="24"/>
          <w:szCs w:val="24"/>
        </w:rPr>
      </w:pPr>
      <w:r w:rsidRPr="00B12CDC">
        <w:rPr>
          <w:sz w:val="24"/>
          <w:szCs w:val="24"/>
        </w:rPr>
        <w:t>202</w:t>
      </w:r>
      <w:r>
        <w:rPr>
          <w:sz w:val="24"/>
          <w:szCs w:val="24"/>
        </w:rPr>
        <w:t>5</w:t>
      </w:r>
      <w:r w:rsidRPr="00B12CDC">
        <w:rPr>
          <w:sz w:val="24"/>
          <w:szCs w:val="24"/>
        </w:rPr>
        <w:t xml:space="preserve"> m. </w:t>
      </w:r>
      <w:r w:rsidR="00A31CA2">
        <w:rPr>
          <w:sz w:val="24"/>
          <w:szCs w:val="24"/>
        </w:rPr>
        <w:t xml:space="preserve">kovo </w:t>
      </w:r>
      <w:r>
        <w:rPr>
          <w:sz w:val="24"/>
          <w:szCs w:val="24"/>
        </w:rPr>
        <w:t xml:space="preserve">         </w:t>
      </w:r>
      <w:r w:rsidRPr="00B12CDC">
        <w:rPr>
          <w:sz w:val="24"/>
          <w:szCs w:val="24"/>
        </w:rPr>
        <w:t xml:space="preserve"> d. sprendimu Nr. </w:t>
      </w:r>
      <w:r w:rsidR="00A31CA2">
        <w:rPr>
          <w:sz w:val="24"/>
          <w:szCs w:val="24"/>
        </w:rPr>
        <w:t>1-TS-</w:t>
      </w:r>
    </w:p>
    <w:p w:rsidR="00C709E7" w:rsidRDefault="00C709E7" w:rsidP="00B12CDC">
      <w:pPr>
        <w:pStyle w:val="Pagrindinistekstas"/>
        <w:spacing w:before="66"/>
        <w:ind w:left="0"/>
      </w:pPr>
    </w:p>
    <w:p w:rsidR="00353CDB" w:rsidRPr="0075322A" w:rsidRDefault="009A38F9" w:rsidP="00B12CDC">
      <w:pPr>
        <w:pStyle w:val="Heading11"/>
        <w:ind w:left="0"/>
        <w:jc w:val="center"/>
      </w:pPr>
      <w:r w:rsidRPr="0075322A">
        <w:t>AN</w:t>
      </w:r>
      <w:r w:rsidR="00FA4760" w:rsidRPr="0075322A">
        <w:t>YKŠČIŲ VAIKŲ LOPŠELIO-DARŽELIO „SPINDULĖLIS“</w:t>
      </w:r>
    </w:p>
    <w:p w:rsidR="009A38F9" w:rsidRPr="0075322A" w:rsidRDefault="00521EC6" w:rsidP="00B12CDC">
      <w:pPr>
        <w:pStyle w:val="Heading11"/>
        <w:ind w:left="0"/>
        <w:jc w:val="center"/>
      </w:pPr>
      <w:r w:rsidRPr="0075322A">
        <w:t>202</w:t>
      </w:r>
      <w:r w:rsidR="000C5C6F">
        <w:t>4</w:t>
      </w:r>
      <w:r w:rsidR="009A38F9" w:rsidRPr="0075322A">
        <w:t xml:space="preserve"> METŲ VEIKLOS ATASKAITA</w:t>
      </w:r>
    </w:p>
    <w:p w:rsidR="009A38F9" w:rsidRPr="0075322A" w:rsidRDefault="009A38F9" w:rsidP="00B12CDC">
      <w:pPr>
        <w:pStyle w:val="Pagrindinistekstas"/>
        <w:spacing w:before="8"/>
        <w:ind w:left="0"/>
        <w:rPr>
          <w:b/>
        </w:rPr>
      </w:pPr>
    </w:p>
    <w:p w:rsidR="00A2037B" w:rsidRPr="0007664B" w:rsidRDefault="00A2037B" w:rsidP="00A2037B">
      <w:pPr>
        <w:pStyle w:val="Pagrindinistekstas"/>
        <w:spacing w:before="8"/>
        <w:ind w:left="0"/>
        <w:jc w:val="center"/>
        <w:rPr>
          <w:b/>
        </w:rPr>
      </w:pPr>
      <w:r>
        <w:rPr>
          <w:b/>
        </w:rPr>
        <w:t>I SKYRIUS</w:t>
      </w:r>
    </w:p>
    <w:p w:rsidR="00A2037B" w:rsidRPr="0007664B" w:rsidRDefault="00A2037B" w:rsidP="00DE481D">
      <w:pPr>
        <w:ind w:left="2839" w:right="3137"/>
        <w:jc w:val="center"/>
        <w:rPr>
          <w:b/>
          <w:sz w:val="24"/>
          <w:szCs w:val="24"/>
        </w:rPr>
      </w:pPr>
      <w:r w:rsidRPr="0007664B">
        <w:rPr>
          <w:b/>
          <w:sz w:val="24"/>
          <w:szCs w:val="24"/>
        </w:rPr>
        <w:t xml:space="preserve">VADOVO </w:t>
      </w:r>
      <w:r>
        <w:rPr>
          <w:b/>
          <w:sz w:val="24"/>
          <w:szCs w:val="24"/>
        </w:rPr>
        <w:t>PRANEŠIMAS</w:t>
      </w:r>
    </w:p>
    <w:p w:rsidR="00F073F1" w:rsidRDefault="00FA4760" w:rsidP="00DE481D">
      <w:pPr>
        <w:pStyle w:val="Pagrindinistekstas"/>
        <w:tabs>
          <w:tab w:val="left" w:pos="9498"/>
        </w:tabs>
        <w:ind w:left="0"/>
        <w:jc w:val="both"/>
      </w:pPr>
      <w:r w:rsidRPr="00030704">
        <w:tab/>
      </w:r>
    </w:p>
    <w:p w:rsidR="000C5C6F" w:rsidRPr="00030704" w:rsidRDefault="000C5C6F" w:rsidP="00DE481D">
      <w:pPr>
        <w:pStyle w:val="Pagrindinistekstas"/>
        <w:tabs>
          <w:tab w:val="left" w:pos="9923"/>
        </w:tabs>
        <w:ind w:left="0" w:firstLine="709"/>
        <w:jc w:val="both"/>
      </w:pPr>
      <w:r w:rsidRPr="00030704">
        <w:t>Anykščių vaikų lopšelis-darželis „Spindulėlis“ (toliau – mokykla) 202</w:t>
      </w:r>
      <w:r w:rsidR="000F75F2">
        <w:t>4</w:t>
      </w:r>
      <w:r w:rsidRPr="00030704">
        <w:t xml:space="preserve"> metais veiklą vykdė pagal strateginį planą 2020–2024 metams, patvirtintą mokyklos direktoriaus 2020 m. sausio 23 d. įsakymu Nr. V-6 „Dėl Anykščių vaikų lopšelio-darželio „Spindulėlis“ strateginio plano 2020–2024 metams patvirtinimo“, jam pritarta Anykščių rajono savivaldybės administracijos direktoriaus 2020 m. sausio 23 d. įsakymu Nr. 1-AĮ-51 „Dėl pritarimo Anykščių vaikų lopšelio-darželio „Spindulėlis“ strateginiam planui 2020–2024 metams“, mokyklos 2024 m. veiklos planą, patvirtintą mokyklos direktoriaus 2024 m. vasario 1 d. įsakymu Nr. V-7 „Dėl Anykščių vaikų lopšelio-darželio „Spindulėlis“ 2024 m. veiklos plano patvirtinimo“. </w:t>
      </w:r>
    </w:p>
    <w:p w:rsidR="000C5C6F" w:rsidRPr="00030704" w:rsidRDefault="000C5C6F" w:rsidP="00DE481D">
      <w:pPr>
        <w:pStyle w:val="Pagrindinistekstas"/>
        <w:tabs>
          <w:tab w:val="left" w:pos="9923"/>
        </w:tabs>
        <w:ind w:left="0" w:firstLine="709"/>
        <w:jc w:val="both"/>
      </w:pPr>
      <w:r w:rsidRPr="00030704">
        <w:t>Visos 2024 m. plane numatytos priemonės įgyvendintos.</w:t>
      </w:r>
    </w:p>
    <w:p w:rsidR="004B081D" w:rsidRDefault="000F75F2" w:rsidP="00DE481D">
      <w:pPr>
        <w:pStyle w:val="Pagrindinistekstas"/>
        <w:tabs>
          <w:tab w:val="left" w:pos="709"/>
        </w:tabs>
        <w:rPr>
          <w:b/>
        </w:rPr>
      </w:pPr>
      <w:r>
        <w:rPr>
          <w:b/>
        </w:rPr>
        <w:tab/>
      </w:r>
      <w:r w:rsidR="000C5C6F" w:rsidRPr="00030704">
        <w:rPr>
          <w:b/>
        </w:rPr>
        <w:t>Įvykę pokyčiai:</w:t>
      </w:r>
    </w:p>
    <w:p w:rsidR="00AA08E7" w:rsidRDefault="004B081D" w:rsidP="00DE481D">
      <w:pPr>
        <w:pStyle w:val="Pagrindinistekstas"/>
        <w:tabs>
          <w:tab w:val="left" w:pos="709"/>
        </w:tabs>
        <w:jc w:val="both"/>
      </w:pPr>
      <w:r>
        <w:rPr>
          <w:bCs/>
        </w:rPr>
        <w:tab/>
        <w:t xml:space="preserve">1. </w:t>
      </w:r>
      <w:r w:rsidR="000C5C6F" w:rsidRPr="004B081D">
        <w:rPr>
          <w:bCs/>
        </w:rPr>
        <w:t>M</w:t>
      </w:r>
      <w:r w:rsidR="000C5C6F" w:rsidRPr="004B081D">
        <w:t>okyklos bendruomenė įtraukta į kaitos procesų mokykloje inici</w:t>
      </w:r>
      <w:r>
        <w:t>j</w:t>
      </w:r>
      <w:r w:rsidR="000C5C6F" w:rsidRPr="004B081D">
        <w:t>avimą.</w:t>
      </w:r>
      <w:r w:rsidR="000C5C6F" w:rsidRPr="004B081D">
        <w:rPr>
          <w:bCs/>
        </w:rPr>
        <w:t xml:space="preserve"> </w:t>
      </w:r>
      <w:r w:rsidR="00AA08E7">
        <w:rPr>
          <w:bCs/>
        </w:rPr>
        <w:t xml:space="preserve">Visi ikimokyklinio ugdymo mokytojai dalyvavo mokymuose pagal programą </w:t>
      </w:r>
      <w:r w:rsidR="00AA08E7" w:rsidRPr="00AA08E7">
        <w:t>„Ikimokyklinio ugdymo programų atnaujinimas ir jų įgyvendinimas vadovaujantis ikimokyklinio ugdymo gairėmis: mokymai programų rengėjams“</w:t>
      </w:r>
      <w:r w:rsidR="009F6F0E">
        <w:t xml:space="preserve"> ir įgijo </w:t>
      </w:r>
      <w:r w:rsidR="00AA347B">
        <w:t>įtraukiojo ugdymo</w:t>
      </w:r>
      <w:r w:rsidR="00610056">
        <w:t xml:space="preserve">, </w:t>
      </w:r>
      <w:proofErr w:type="spellStart"/>
      <w:r w:rsidR="00610056">
        <w:t>reflektyvaus</w:t>
      </w:r>
      <w:proofErr w:type="spellEnd"/>
      <w:r w:rsidR="00610056">
        <w:t xml:space="preserve"> mokymo(</w:t>
      </w:r>
      <w:proofErr w:type="spellStart"/>
      <w:r w:rsidR="00610056">
        <w:t>si</w:t>
      </w:r>
      <w:proofErr w:type="spellEnd"/>
      <w:r w:rsidR="00610056">
        <w:t>), universalaus dizaino mokymui(</w:t>
      </w:r>
      <w:proofErr w:type="spellStart"/>
      <w:r w:rsidR="00610056">
        <w:t>si</w:t>
      </w:r>
      <w:proofErr w:type="spellEnd"/>
      <w:r w:rsidR="00610056">
        <w:t xml:space="preserve">), ugdymo modeliavimo iš vaiko perspektyvos </w:t>
      </w:r>
      <w:r w:rsidR="009F6F0E">
        <w:t>kompetencijų</w:t>
      </w:r>
      <w:r w:rsidR="00AA08E7" w:rsidRPr="00AA08E7">
        <w:t xml:space="preserve">. </w:t>
      </w:r>
      <w:r w:rsidR="00A02ABF">
        <w:t>D</w:t>
      </w:r>
      <w:r w:rsidR="00AA08E7" w:rsidRPr="00AA08E7">
        <w:t>arbo grup</w:t>
      </w:r>
      <w:r w:rsidR="00AA08E7">
        <w:t>ė</w:t>
      </w:r>
      <w:r w:rsidR="00AA08E7" w:rsidRPr="00AA08E7">
        <w:t xml:space="preserve"> parengė atnaujinto ugdymo turinio mokyklos ikimokyklinio ugdymo program</w:t>
      </w:r>
      <w:r w:rsidR="00AA08E7">
        <w:t>ą, ji bus pradėta įgyvendinti nuo 2025 m. rugsėjo mėn.</w:t>
      </w:r>
    </w:p>
    <w:p w:rsidR="00610056" w:rsidRPr="00610056" w:rsidRDefault="00610056" w:rsidP="00DE481D">
      <w:pPr>
        <w:pStyle w:val="Pagrindinistekstas"/>
        <w:tabs>
          <w:tab w:val="left" w:pos="709"/>
        </w:tabs>
        <w:jc w:val="both"/>
      </w:pPr>
      <w:r>
        <w:rPr>
          <w:b/>
        </w:rPr>
        <w:tab/>
      </w:r>
      <w:r w:rsidRPr="00610056">
        <w:t xml:space="preserve">2. Nacionalinio sveikatą stiprinančių mokyklų tinklo </w:t>
      </w:r>
      <w:r>
        <w:t>ir aktyvių mokyklų veiklos koordinavimo komisijai įvertinus mokyklos 5 metų sveikatos stiprinimo veiklą, Sveikatą stiprinančios mokyklos statusas pratęstas iki 2029 m. bei suteiktas Aktyvios mokyklos statusas</w:t>
      </w:r>
      <w:r w:rsidR="00E7027B">
        <w:t xml:space="preserve"> iki 2029 m.</w:t>
      </w:r>
      <w:r>
        <w:t xml:space="preserve"> </w:t>
      </w:r>
    </w:p>
    <w:p w:rsidR="00610056" w:rsidRDefault="00610056" w:rsidP="00DE481D">
      <w:pPr>
        <w:pStyle w:val="Pagrindinistekstas"/>
        <w:tabs>
          <w:tab w:val="left" w:pos="709"/>
        </w:tabs>
        <w:jc w:val="both"/>
      </w:pPr>
      <w:r w:rsidRPr="00A50459">
        <w:tab/>
        <w:t xml:space="preserve">3. </w:t>
      </w:r>
      <w:r w:rsidR="00E7027B">
        <w:t>Mokykla įsitraukė į Darbotvarkę „Tvari mokykla 2030“ ir siekia nuoseklaus tvarumo principų įgyvendinimo mokyklos gyvenime, diegiant tvarumą į ugdymo turinį, aplinkas ir infrastruktūrą bei visos bendruomenės gyvenimą.</w:t>
      </w:r>
    </w:p>
    <w:p w:rsidR="00E7027B" w:rsidRPr="00A50459" w:rsidRDefault="00E7027B" w:rsidP="00DE481D">
      <w:pPr>
        <w:pStyle w:val="Pagrindinistekstas"/>
        <w:tabs>
          <w:tab w:val="left" w:pos="709"/>
        </w:tabs>
        <w:jc w:val="both"/>
      </w:pPr>
    </w:p>
    <w:p w:rsidR="00802148" w:rsidRPr="00030704" w:rsidRDefault="00CA4199" w:rsidP="00DE481D">
      <w:pPr>
        <w:jc w:val="center"/>
        <w:rPr>
          <w:b/>
          <w:sz w:val="24"/>
          <w:szCs w:val="24"/>
        </w:rPr>
      </w:pPr>
      <w:r>
        <w:rPr>
          <w:b/>
          <w:sz w:val="24"/>
          <w:szCs w:val="24"/>
        </w:rPr>
        <w:t>I</w:t>
      </w:r>
      <w:r w:rsidR="00802148" w:rsidRPr="00030704">
        <w:rPr>
          <w:b/>
          <w:sz w:val="24"/>
          <w:szCs w:val="24"/>
        </w:rPr>
        <w:t>I SKYRIUS</w:t>
      </w:r>
    </w:p>
    <w:p w:rsidR="004A0971" w:rsidRPr="00030704" w:rsidRDefault="00802148" w:rsidP="00DE481D">
      <w:pPr>
        <w:jc w:val="center"/>
        <w:rPr>
          <w:b/>
          <w:sz w:val="24"/>
          <w:szCs w:val="24"/>
        </w:rPr>
      </w:pPr>
      <w:r w:rsidRPr="00030704">
        <w:rPr>
          <w:b/>
          <w:sz w:val="24"/>
          <w:szCs w:val="24"/>
        </w:rPr>
        <w:t>INFORMACIJA APIE MOKYKLOS VEIKLOS TIKSLŲ IR UŽDAVINIŲ</w:t>
      </w:r>
    </w:p>
    <w:p w:rsidR="009A38F9" w:rsidRPr="00030704" w:rsidRDefault="00802148" w:rsidP="00DE481D">
      <w:pPr>
        <w:jc w:val="center"/>
        <w:rPr>
          <w:b/>
          <w:sz w:val="24"/>
          <w:szCs w:val="24"/>
        </w:rPr>
      </w:pPr>
      <w:r w:rsidRPr="00030704">
        <w:rPr>
          <w:b/>
          <w:sz w:val="24"/>
          <w:szCs w:val="24"/>
        </w:rPr>
        <w:t xml:space="preserve"> ĮGYVENDINIMĄ</w:t>
      </w:r>
    </w:p>
    <w:p w:rsidR="00520B15" w:rsidRDefault="00520B15" w:rsidP="00DE481D">
      <w:pPr>
        <w:jc w:val="center"/>
        <w:rPr>
          <w:b/>
          <w:sz w:val="24"/>
          <w:szCs w:val="24"/>
        </w:rPr>
      </w:pPr>
    </w:p>
    <w:p w:rsidR="000C5C6F" w:rsidRDefault="00C05410" w:rsidP="00DE481D">
      <w:pPr>
        <w:tabs>
          <w:tab w:val="left" w:pos="709"/>
          <w:tab w:val="left" w:pos="851"/>
        </w:tabs>
        <w:jc w:val="both"/>
        <w:rPr>
          <w:b/>
          <w:sz w:val="24"/>
          <w:szCs w:val="24"/>
        </w:rPr>
      </w:pPr>
      <w:r>
        <w:rPr>
          <w:b/>
          <w:sz w:val="24"/>
          <w:szCs w:val="24"/>
        </w:rPr>
        <w:tab/>
        <w:t>1. 2020–2024 metų strateginio plano prioritetas:</w:t>
      </w:r>
    </w:p>
    <w:p w:rsidR="00C05410" w:rsidRDefault="00C05410" w:rsidP="00DE481D">
      <w:pPr>
        <w:tabs>
          <w:tab w:val="left" w:pos="709"/>
          <w:tab w:val="left" w:pos="851"/>
        </w:tabs>
        <w:jc w:val="both"/>
        <w:rPr>
          <w:sz w:val="24"/>
          <w:szCs w:val="24"/>
        </w:rPr>
      </w:pPr>
      <w:r>
        <w:rPr>
          <w:b/>
          <w:sz w:val="24"/>
          <w:szCs w:val="24"/>
        </w:rPr>
        <w:tab/>
      </w:r>
      <w:r w:rsidRPr="00C0216F">
        <w:rPr>
          <w:sz w:val="24"/>
          <w:szCs w:val="24"/>
        </w:rPr>
        <w:t>Ugdymo(</w:t>
      </w:r>
      <w:proofErr w:type="spellStart"/>
      <w:r w:rsidRPr="00C0216F">
        <w:rPr>
          <w:sz w:val="24"/>
          <w:szCs w:val="24"/>
        </w:rPr>
        <w:t>si</w:t>
      </w:r>
      <w:proofErr w:type="spellEnd"/>
      <w:r w:rsidRPr="00C0216F">
        <w:rPr>
          <w:sz w:val="24"/>
          <w:szCs w:val="24"/>
        </w:rPr>
        <w:t>) proceso gerinimas</w:t>
      </w:r>
      <w:r w:rsidR="00C0216F">
        <w:rPr>
          <w:sz w:val="24"/>
          <w:szCs w:val="24"/>
        </w:rPr>
        <w:t>.</w:t>
      </w:r>
    </w:p>
    <w:p w:rsidR="00C0216F" w:rsidRPr="00C0216F" w:rsidRDefault="00C0216F" w:rsidP="00DE481D">
      <w:pPr>
        <w:tabs>
          <w:tab w:val="left" w:pos="709"/>
          <w:tab w:val="left" w:pos="851"/>
        </w:tabs>
        <w:jc w:val="both"/>
        <w:rPr>
          <w:b/>
          <w:sz w:val="24"/>
          <w:szCs w:val="24"/>
        </w:rPr>
      </w:pPr>
      <w:r>
        <w:rPr>
          <w:sz w:val="24"/>
          <w:szCs w:val="24"/>
        </w:rPr>
        <w:tab/>
      </w:r>
      <w:r w:rsidRPr="00C0216F">
        <w:rPr>
          <w:b/>
          <w:sz w:val="24"/>
          <w:szCs w:val="24"/>
        </w:rPr>
        <w:t>2024 metų tikslas:</w:t>
      </w:r>
    </w:p>
    <w:p w:rsidR="000C5C6F" w:rsidRDefault="000C5C6F" w:rsidP="00DE481D">
      <w:pPr>
        <w:adjustRightInd w:val="0"/>
        <w:ind w:firstLine="709"/>
        <w:jc w:val="both"/>
        <w:rPr>
          <w:rFonts w:eastAsia="Calibri"/>
          <w:sz w:val="24"/>
          <w:szCs w:val="24"/>
        </w:rPr>
      </w:pPr>
      <w:r w:rsidRPr="00030704">
        <w:rPr>
          <w:rFonts w:eastAsia="Calibri"/>
          <w:sz w:val="24"/>
          <w:szCs w:val="24"/>
        </w:rPr>
        <w:t>Tikslinga</w:t>
      </w:r>
      <w:r w:rsidR="00C05410">
        <w:rPr>
          <w:rFonts w:eastAsia="Calibri"/>
          <w:sz w:val="24"/>
          <w:szCs w:val="24"/>
        </w:rPr>
        <w:t>s</w:t>
      </w:r>
      <w:r w:rsidRPr="00030704">
        <w:rPr>
          <w:rFonts w:eastAsia="Calibri"/>
          <w:sz w:val="24"/>
          <w:szCs w:val="24"/>
        </w:rPr>
        <w:t xml:space="preserve"> vidini</w:t>
      </w:r>
      <w:r w:rsidR="00C05410">
        <w:rPr>
          <w:rFonts w:eastAsia="Calibri"/>
          <w:sz w:val="24"/>
          <w:szCs w:val="24"/>
        </w:rPr>
        <w:t>ų</w:t>
      </w:r>
      <w:r w:rsidRPr="00030704">
        <w:rPr>
          <w:rFonts w:eastAsia="Calibri"/>
          <w:sz w:val="24"/>
          <w:szCs w:val="24"/>
        </w:rPr>
        <w:t xml:space="preserve"> ir išorini</w:t>
      </w:r>
      <w:r w:rsidR="00C05410">
        <w:rPr>
          <w:rFonts w:eastAsia="Calibri"/>
          <w:sz w:val="24"/>
          <w:szCs w:val="24"/>
        </w:rPr>
        <w:t>ų</w:t>
      </w:r>
      <w:r w:rsidRPr="00030704">
        <w:rPr>
          <w:rFonts w:eastAsia="Calibri"/>
          <w:sz w:val="24"/>
          <w:szCs w:val="24"/>
        </w:rPr>
        <w:t xml:space="preserve"> ištekli</w:t>
      </w:r>
      <w:r w:rsidR="00C05410">
        <w:rPr>
          <w:rFonts w:eastAsia="Calibri"/>
          <w:sz w:val="24"/>
          <w:szCs w:val="24"/>
        </w:rPr>
        <w:t>ų panaudojimas</w:t>
      </w:r>
      <w:r w:rsidRPr="00030704">
        <w:rPr>
          <w:rFonts w:eastAsia="Calibri"/>
          <w:sz w:val="24"/>
          <w:szCs w:val="24"/>
        </w:rPr>
        <w:t xml:space="preserve"> gerinant ugdymo(</w:t>
      </w:r>
      <w:proofErr w:type="spellStart"/>
      <w:r w:rsidRPr="00030704">
        <w:rPr>
          <w:rFonts w:eastAsia="Calibri"/>
          <w:sz w:val="24"/>
          <w:szCs w:val="24"/>
        </w:rPr>
        <w:t>si</w:t>
      </w:r>
      <w:proofErr w:type="spellEnd"/>
      <w:r w:rsidRPr="00030704">
        <w:rPr>
          <w:rFonts w:eastAsia="Calibri"/>
          <w:sz w:val="24"/>
          <w:szCs w:val="24"/>
        </w:rPr>
        <w:t>) procesą.</w:t>
      </w:r>
    </w:p>
    <w:p w:rsidR="00D03DA7" w:rsidRDefault="00D03DA7" w:rsidP="00DE481D">
      <w:pPr>
        <w:widowControl/>
        <w:autoSpaceDE/>
        <w:autoSpaceDN/>
        <w:ind w:firstLine="709"/>
        <w:jc w:val="both"/>
        <w:rPr>
          <w:b/>
          <w:bCs/>
          <w:sz w:val="24"/>
          <w:szCs w:val="24"/>
        </w:rPr>
      </w:pPr>
      <w:r>
        <w:rPr>
          <w:b/>
          <w:bCs/>
          <w:sz w:val="24"/>
          <w:szCs w:val="24"/>
        </w:rPr>
        <w:t>1 t</w:t>
      </w:r>
      <w:r w:rsidR="00C0216F">
        <w:rPr>
          <w:b/>
          <w:bCs/>
          <w:sz w:val="24"/>
          <w:szCs w:val="24"/>
        </w:rPr>
        <w:t>ikslo įgyvendinimas.</w:t>
      </w:r>
    </w:p>
    <w:p w:rsidR="00991D27" w:rsidRPr="00D03DA7" w:rsidRDefault="00C0216F" w:rsidP="00DE481D">
      <w:pPr>
        <w:widowControl/>
        <w:autoSpaceDE/>
        <w:autoSpaceDN/>
        <w:ind w:firstLine="709"/>
        <w:jc w:val="both"/>
        <w:rPr>
          <w:b/>
          <w:bCs/>
          <w:sz w:val="24"/>
          <w:szCs w:val="24"/>
        </w:rPr>
      </w:pPr>
      <w:r w:rsidRPr="001A30F0">
        <w:rPr>
          <w:b/>
          <w:bCs/>
          <w:sz w:val="24"/>
          <w:szCs w:val="24"/>
        </w:rPr>
        <w:t>Mokyklos bendruomenė telkta</w:t>
      </w:r>
      <w:r w:rsidR="00991D27" w:rsidRPr="001A30F0">
        <w:rPr>
          <w:rFonts w:eastAsia="SimSun"/>
          <w:b/>
          <w:sz w:val="24"/>
          <w:szCs w:val="24"/>
        </w:rPr>
        <w:t xml:space="preserve"> mokyklo</w:t>
      </w:r>
      <w:r w:rsidRPr="001A30F0">
        <w:rPr>
          <w:rFonts w:eastAsia="SimSun"/>
          <w:b/>
          <w:sz w:val="24"/>
          <w:szCs w:val="24"/>
        </w:rPr>
        <w:t>s</w:t>
      </w:r>
      <w:r w:rsidR="00991D27" w:rsidRPr="001A30F0">
        <w:rPr>
          <w:rFonts w:eastAsia="SimSun"/>
          <w:b/>
          <w:sz w:val="24"/>
          <w:szCs w:val="24"/>
        </w:rPr>
        <w:t xml:space="preserve"> kaitos procesų įgyvendinimui.</w:t>
      </w:r>
    </w:p>
    <w:p w:rsidR="00770260" w:rsidRDefault="00A02ABF" w:rsidP="00DE481D">
      <w:pPr>
        <w:pStyle w:val="Pagrindinistekstas"/>
        <w:tabs>
          <w:tab w:val="left" w:pos="709"/>
        </w:tabs>
        <w:jc w:val="both"/>
      </w:pPr>
      <w:r>
        <w:tab/>
      </w:r>
      <w:r w:rsidR="00770260" w:rsidRPr="00030704">
        <w:t>100 proc. ikimokyklinio ugdymo mokytojų dalyvav</w:t>
      </w:r>
      <w:r>
        <w:t>o</w:t>
      </w:r>
      <w:r w:rsidR="00770260" w:rsidRPr="00030704">
        <w:t xml:space="preserve"> mokymuose pagal programą „Ikimokyklinio ugdymo programų atnaujinimas ir jų įgyvendinimas vadovaujantis ikimokyklinio ugdymo gairėmis: mokymai programų rengėjams“. </w:t>
      </w:r>
      <w:r>
        <w:t>Mokyklos direktoriaus sudaryta d</w:t>
      </w:r>
      <w:r w:rsidR="00770260" w:rsidRPr="00030704">
        <w:t>arbo grupė parengė</w:t>
      </w:r>
      <w:r>
        <w:t xml:space="preserve"> m</w:t>
      </w:r>
      <w:r w:rsidR="00770260" w:rsidRPr="00030704">
        <w:t>okyklos ikimokyklinio ugdymo programos projektą</w:t>
      </w:r>
      <w:r>
        <w:t>, patvirtinus ji bus pradėta įgyvendinti nuo 2025 m. rugsėjo mėn.</w:t>
      </w:r>
    </w:p>
    <w:p w:rsidR="00A02ABF" w:rsidRPr="00030704" w:rsidRDefault="00A02ABF" w:rsidP="00DE481D">
      <w:pPr>
        <w:pStyle w:val="Pagrindinistekstas"/>
        <w:tabs>
          <w:tab w:val="left" w:pos="709"/>
        </w:tabs>
        <w:jc w:val="both"/>
      </w:pPr>
      <w:r>
        <w:tab/>
        <w:t>Mokyklos direktoriaus sudaryta d</w:t>
      </w:r>
      <w:r w:rsidRPr="00030704">
        <w:t>arbo grupė</w:t>
      </w:r>
      <w:r>
        <w:t xml:space="preserve"> parengė strateginio mokyklos plano 2025–2029 metams projektą</w:t>
      </w:r>
      <w:r w:rsidR="00A4615A">
        <w:t xml:space="preserve">, jam 2024 m. gruodžio 30 d. posėdžio protokoliniu nutarimu, protokolo Nr. V1-5 </w:t>
      </w:r>
      <w:r w:rsidR="00A4615A">
        <w:lastRenderedPageBreak/>
        <w:t>pritarė mokyklos taryba, pritarė Anykščių rajono savivaldybės meras 2025 m. sausio 24 d. potvarkiu Nr. 1-MP-46 „Dėl pritarimo Anykščių vaikų lopšelio-darželio „Spindulėlis“ strateginiam planui 2025–2029 metams“, patvirtintas mokyklos direktoriaus 2025 m. sausio 24 d. įsakymu Nr. V-3 „Dėl Anykščių vaikų lopšelio-darželio „Spindulėlis“ strateginio plano 2025–2029 metams patvirtinimo“.</w:t>
      </w:r>
    </w:p>
    <w:p w:rsidR="008551C8" w:rsidRPr="00030704" w:rsidRDefault="00A4615A" w:rsidP="00DE481D">
      <w:pPr>
        <w:widowControl/>
        <w:tabs>
          <w:tab w:val="left" w:pos="709"/>
        </w:tabs>
        <w:autoSpaceDE/>
        <w:autoSpaceDN/>
        <w:jc w:val="both"/>
        <w:rPr>
          <w:sz w:val="24"/>
          <w:szCs w:val="24"/>
        </w:rPr>
      </w:pPr>
      <w:r>
        <w:rPr>
          <w:sz w:val="24"/>
          <w:szCs w:val="24"/>
        </w:rPr>
        <w:tab/>
      </w:r>
      <w:r w:rsidR="00770260" w:rsidRPr="00030704">
        <w:rPr>
          <w:sz w:val="24"/>
          <w:szCs w:val="24"/>
        </w:rPr>
        <w:t>Atnaujint</w:t>
      </w:r>
      <w:r w:rsidR="001A30F0">
        <w:rPr>
          <w:sz w:val="24"/>
          <w:szCs w:val="24"/>
        </w:rPr>
        <w:t xml:space="preserve">i </w:t>
      </w:r>
      <w:r w:rsidR="00A31CA2">
        <w:rPr>
          <w:sz w:val="24"/>
          <w:szCs w:val="24"/>
        </w:rPr>
        <w:t>m</w:t>
      </w:r>
      <w:r w:rsidR="00770260" w:rsidRPr="00030704">
        <w:rPr>
          <w:sz w:val="24"/>
          <w:szCs w:val="24"/>
        </w:rPr>
        <w:t>okyklos vaiko gerovės komisijos sudarymo ir jos</w:t>
      </w:r>
      <w:r w:rsidR="00770260" w:rsidRPr="00030704">
        <w:rPr>
          <w:color w:val="FF0000"/>
          <w:sz w:val="24"/>
          <w:szCs w:val="24"/>
        </w:rPr>
        <w:t xml:space="preserve"> </w:t>
      </w:r>
      <w:r w:rsidR="00770260" w:rsidRPr="00030704">
        <w:rPr>
          <w:sz w:val="24"/>
          <w:szCs w:val="24"/>
        </w:rPr>
        <w:t xml:space="preserve">darbo organizavimo tvarkos aprašas, Specialiosios pagalbos teikimo </w:t>
      </w:r>
      <w:r w:rsidR="00A31CA2">
        <w:rPr>
          <w:sz w:val="24"/>
          <w:szCs w:val="24"/>
        </w:rPr>
        <w:t>m</w:t>
      </w:r>
      <w:r w:rsidR="00770260" w:rsidRPr="00030704">
        <w:rPr>
          <w:sz w:val="24"/>
          <w:szCs w:val="24"/>
        </w:rPr>
        <w:t xml:space="preserve">okykloje tvarkos aprašas, </w:t>
      </w:r>
      <w:r w:rsidR="00770260" w:rsidRPr="00030704">
        <w:rPr>
          <w:bCs/>
          <w:caps/>
          <w:sz w:val="24"/>
          <w:szCs w:val="24"/>
          <w:lang w:eastAsia="lt-LT"/>
        </w:rPr>
        <w:t>M</w:t>
      </w:r>
      <w:r w:rsidR="00770260" w:rsidRPr="00030704">
        <w:rPr>
          <w:bCs/>
          <w:sz w:val="24"/>
          <w:szCs w:val="24"/>
          <w:lang w:eastAsia="lt-LT"/>
        </w:rPr>
        <w:t>okinio specialiųjų ugdymosi poreikių vertinimo</w:t>
      </w:r>
      <w:r w:rsidR="00770260" w:rsidRPr="00030704">
        <w:rPr>
          <w:bCs/>
          <w:kern w:val="2"/>
          <w:sz w:val="24"/>
          <w:szCs w:val="24"/>
          <w:lang w:eastAsia="lt-LT"/>
        </w:rPr>
        <w:t>, ugdymo pritaikymo</w:t>
      </w:r>
      <w:r w:rsidR="00770260" w:rsidRPr="00030704">
        <w:rPr>
          <w:bCs/>
          <w:sz w:val="24"/>
          <w:szCs w:val="24"/>
          <w:lang w:eastAsia="lt-LT"/>
        </w:rPr>
        <w:t xml:space="preserve"> ir</w:t>
      </w:r>
      <w:r w:rsidR="00770260" w:rsidRPr="00030704">
        <w:rPr>
          <w:bCs/>
          <w:kern w:val="2"/>
          <w:sz w:val="24"/>
          <w:szCs w:val="24"/>
          <w:lang w:eastAsia="lt-LT"/>
        </w:rPr>
        <w:t xml:space="preserve"> (ar)</w:t>
      </w:r>
      <w:r w:rsidR="00770260" w:rsidRPr="00030704">
        <w:rPr>
          <w:bCs/>
          <w:sz w:val="24"/>
          <w:szCs w:val="24"/>
          <w:lang w:eastAsia="lt-LT"/>
        </w:rPr>
        <w:t xml:space="preserve"> </w:t>
      </w:r>
      <w:r w:rsidR="00770260" w:rsidRPr="00030704">
        <w:rPr>
          <w:bCs/>
          <w:kern w:val="2"/>
          <w:sz w:val="24"/>
          <w:szCs w:val="24"/>
          <w:lang w:eastAsia="lt-LT"/>
        </w:rPr>
        <w:t xml:space="preserve">reikalingos švietimo pagalbos </w:t>
      </w:r>
      <w:r w:rsidR="00770260" w:rsidRPr="00030704">
        <w:rPr>
          <w:bCs/>
          <w:sz w:val="24"/>
          <w:szCs w:val="24"/>
          <w:lang w:eastAsia="lt-LT"/>
        </w:rPr>
        <w:t>skyrimo tvarkos aprašas</w:t>
      </w:r>
      <w:r w:rsidR="00770260" w:rsidRPr="00030704">
        <w:rPr>
          <w:b/>
          <w:bCs/>
          <w:sz w:val="24"/>
          <w:szCs w:val="24"/>
          <w:lang w:eastAsia="lt-LT"/>
        </w:rPr>
        <w:t xml:space="preserve">, </w:t>
      </w:r>
      <w:r w:rsidR="00770260" w:rsidRPr="00030704">
        <w:rPr>
          <w:bCs/>
          <w:sz w:val="24"/>
          <w:szCs w:val="24"/>
          <w:lang w:eastAsia="lt-LT"/>
        </w:rPr>
        <w:t>patobulintas</w:t>
      </w:r>
      <w:r w:rsidR="00770260" w:rsidRPr="00030704">
        <w:rPr>
          <w:rFonts w:eastAsia="SimSun"/>
          <w:sz w:val="24"/>
          <w:szCs w:val="24"/>
        </w:rPr>
        <w:t xml:space="preserve"> individualaus švietimo pagalbos teikimo modelis, kuris, bendradarbiaujant su šeima, taikomas kiekvienam SUP turinčiam vaikui, </w:t>
      </w:r>
      <w:r w:rsidR="001A30F0">
        <w:rPr>
          <w:rFonts w:eastAsia="SimSun"/>
          <w:sz w:val="24"/>
          <w:szCs w:val="24"/>
        </w:rPr>
        <w:t>tai</w:t>
      </w:r>
      <w:r w:rsidR="00770260" w:rsidRPr="00030704">
        <w:rPr>
          <w:rFonts w:eastAsia="SimSun"/>
          <w:sz w:val="24"/>
          <w:szCs w:val="24"/>
        </w:rPr>
        <w:t xml:space="preserve"> leid</w:t>
      </w:r>
      <w:r w:rsidR="001A30F0">
        <w:rPr>
          <w:rFonts w:eastAsia="SimSun"/>
          <w:sz w:val="24"/>
          <w:szCs w:val="24"/>
        </w:rPr>
        <w:t>o bendradarbiaujant su specialistais ir šeima</w:t>
      </w:r>
      <w:r w:rsidR="00770260" w:rsidRPr="00030704">
        <w:rPr>
          <w:rFonts w:eastAsia="SimSun"/>
          <w:sz w:val="24"/>
          <w:szCs w:val="24"/>
        </w:rPr>
        <w:t xml:space="preserve"> planuoti ir </w:t>
      </w:r>
      <w:r w:rsidR="001A30F0">
        <w:rPr>
          <w:rFonts w:eastAsia="SimSun"/>
          <w:sz w:val="24"/>
          <w:szCs w:val="24"/>
        </w:rPr>
        <w:t xml:space="preserve">tikslingai teikti </w:t>
      </w:r>
      <w:r w:rsidR="00770260" w:rsidRPr="00030704">
        <w:rPr>
          <w:rFonts w:eastAsia="SimSun"/>
          <w:sz w:val="24"/>
          <w:szCs w:val="24"/>
        </w:rPr>
        <w:t>skirtą specialiąją pagalbą, užtikrinti jos tęstinumą ir</w:t>
      </w:r>
      <w:r w:rsidR="00770260" w:rsidRPr="00030704">
        <w:rPr>
          <w:sz w:val="24"/>
          <w:szCs w:val="24"/>
        </w:rPr>
        <w:t xml:space="preserve"> teigiamai įtakojo vaikų pasiekimus. Parengta švietimo pagalbos mokiniui, mokytojui ir tėvams specialistų darbo atskaitomybės sistema</w:t>
      </w:r>
      <w:r w:rsidR="001A30F0">
        <w:rPr>
          <w:sz w:val="24"/>
          <w:szCs w:val="24"/>
        </w:rPr>
        <w:t xml:space="preserve"> </w:t>
      </w:r>
      <w:r w:rsidR="00770260" w:rsidRPr="00030704">
        <w:rPr>
          <w:sz w:val="24"/>
          <w:szCs w:val="24"/>
        </w:rPr>
        <w:t xml:space="preserve">pagerino švietimo </w:t>
      </w:r>
      <w:r w:rsidR="00770260" w:rsidRPr="00030704">
        <w:rPr>
          <w:sz w:val="24"/>
          <w:szCs w:val="24"/>
          <w:lang w:eastAsia="lt-LT"/>
        </w:rPr>
        <w:t xml:space="preserve">pagalbos specialistų paslaugų </w:t>
      </w:r>
      <w:r w:rsidR="00770260" w:rsidRPr="00030704">
        <w:rPr>
          <w:sz w:val="24"/>
          <w:szCs w:val="24"/>
        </w:rPr>
        <w:t>teikimo kokybę ir veiksmingumą, o vaikai, turintys specialiuosius ugdymosi poreikius, gauna jiems reikalingą švietimo pagalbą.</w:t>
      </w:r>
    </w:p>
    <w:p w:rsidR="00991D27" w:rsidRPr="00030704" w:rsidRDefault="001A30F0" w:rsidP="00DE481D">
      <w:pPr>
        <w:widowControl/>
        <w:suppressAutoHyphens/>
        <w:autoSpaceDE/>
        <w:autoSpaceDN/>
        <w:ind w:firstLine="709"/>
        <w:jc w:val="both"/>
        <w:rPr>
          <w:rFonts w:eastAsia="Calibri"/>
          <w:sz w:val="24"/>
          <w:szCs w:val="24"/>
        </w:rPr>
      </w:pPr>
      <w:r>
        <w:rPr>
          <w:rFonts w:eastAsia="Calibri"/>
          <w:b/>
          <w:bCs/>
          <w:sz w:val="24"/>
          <w:szCs w:val="24"/>
          <w:lang w:eastAsia="lt-LT"/>
        </w:rPr>
        <w:t>Ugdymas(</w:t>
      </w:r>
      <w:proofErr w:type="spellStart"/>
      <w:r>
        <w:rPr>
          <w:rFonts w:eastAsia="Calibri"/>
          <w:b/>
          <w:bCs/>
          <w:sz w:val="24"/>
          <w:szCs w:val="24"/>
          <w:lang w:eastAsia="lt-LT"/>
        </w:rPr>
        <w:t>is</w:t>
      </w:r>
      <w:proofErr w:type="spellEnd"/>
      <w:r>
        <w:rPr>
          <w:rFonts w:eastAsia="Calibri"/>
          <w:b/>
          <w:bCs/>
          <w:sz w:val="24"/>
          <w:szCs w:val="24"/>
          <w:lang w:eastAsia="lt-LT"/>
        </w:rPr>
        <w:t>) o</w:t>
      </w:r>
      <w:r w:rsidR="00991D27" w:rsidRPr="00030704">
        <w:rPr>
          <w:rFonts w:eastAsia="Calibri"/>
          <w:b/>
          <w:sz w:val="24"/>
          <w:szCs w:val="24"/>
        </w:rPr>
        <w:t>rientuot</w:t>
      </w:r>
      <w:r>
        <w:rPr>
          <w:rFonts w:eastAsia="Calibri"/>
          <w:b/>
          <w:sz w:val="24"/>
          <w:szCs w:val="24"/>
        </w:rPr>
        <w:t>as</w:t>
      </w:r>
      <w:r w:rsidR="00991D27" w:rsidRPr="00030704">
        <w:rPr>
          <w:rFonts w:eastAsia="Calibri"/>
          <w:b/>
          <w:sz w:val="24"/>
          <w:szCs w:val="24"/>
        </w:rPr>
        <w:t xml:space="preserve"> į mokinių pasiekimus ir pažangą</w:t>
      </w:r>
      <w:r w:rsidR="00991D27" w:rsidRPr="00030704">
        <w:rPr>
          <w:rFonts w:eastAsia="Calibri"/>
          <w:b/>
          <w:bCs/>
          <w:sz w:val="24"/>
          <w:szCs w:val="24"/>
          <w:lang w:eastAsia="lt-LT"/>
        </w:rPr>
        <w:t>.</w:t>
      </w:r>
      <w:r w:rsidR="00991D27" w:rsidRPr="00030704">
        <w:rPr>
          <w:rFonts w:eastAsia="SimSun"/>
          <w:b/>
          <w:sz w:val="24"/>
          <w:szCs w:val="24"/>
          <w:lang w:eastAsia="lt-LT"/>
        </w:rPr>
        <w:t xml:space="preserve"> </w:t>
      </w:r>
    </w:p>
    <w:p w:rsidR="00770260" w:rsidRPr="00030704" w:rsidRDefault="00770260" w:rsidP="00DE481D">
      <w:pPr>
        <w:ind w:firstLine="709"/>
        <w:jc w:val="both"/>
        <w:rPr>
          <w:noProof/>
          <w:sz w:val="24"/>
          <w:szCs w:val="24"/>
        </w:rPr>
      </w:pPr>
      <w:r w:rsidRPr="00030704">
        <w:rPr>
          <w:sz w:val="24"/>
          <w:szCs w:val="24"/>
        </w:rPr>
        <w:t>Mokyklos bendruomenė</w:t>
      </w:r>
      <w:r w:rsidR="000D7FED" w:rsidRPr="00030704">
        <w:rPr>
          <w:sz w:val="24"/>
          <w:szCs w:val="24"/>
        </w:rPr>
        <w:t xml:space="preserve"> telkėsi</w:t>
      </w:r>
      <w:r w:rsidRPr="00030704">
        <w:rPr>
          <w:sz w:val="24"/>
          <w:szCs w:val="24"/>
        </w:rPr>
        <w:t xml:space="preserve"> sėkmingam ikimokyklinio ir priešmokyklinio ugdymo programų įgyvendinimui. </w:t>
      </w:r>
      <w:r w:rsidRPr="00030704">
        <w:rPr>
          <w:rFonts w:eastAsia="Calibri"/>
          <w:bCs/>
          <w:sz w:val="24"/>
          <w:szCs w:val="24"/>
        </w:rPr>
        <w:t xml:space="preserve">Mokytojai </w:t>
      </w:r>
      <w:r w:rsidRPr="00030704">
        <w:rPr>
          <w:rFonts w:eastAsia="Calibri"/>
          <w:sz w:val="24"/>
          <w:szCs w:val="24"/>
        </w:rPr>
        <w:t>naudojo patirtiniu ugdymu grįstus metodus, ugdančius pasekmėmis grįstą mąstymą, siekė ugdymą personalizuoti, pritaikyti kiekvienam vaikui pagal individualias jo galias ir poreikius. Buvo ugdomi 5</w:t>
      </w:r>
      <w:r w:rsidRPr="00030704">
        <w:rPr>
          <w:sz w:val="24"/>
          <w:szCs w:val="24"/>
        </w:rPr>
        <w:t>–</w:t>
      </w:r>
      <w:r w:rsidRPr="00030704">
        <w:rPr>
          <w:rFonts w:eastAsia="Calibri"/>
          <w:sz w:val="24"/>
          <w:szCs w:val="24"/>
        </w:rPr>
        <w:t>6 metų vaikų įsivertinimo gebėjimai, taikomi inovatyvūs skatinimo būdai ir priemonės. Į pasiekimų vertinimą buvo įtraukiami tėvai</w:t>
      </w:r>
      <w:r w:rsidRPr="00030704">
        <w:rPr>
          <w:sz w:val="24"/>
          <w:szCs w:val="24"/>
        </w:rPr>
        <w:t xml:space="preserve">, o tai didino atsakomybę už vaikų ugdymosi rezultatus ir motyvavo </w:t>
      </w:r>
      <w:r w:rsidRPr="00030704">
        <w:rPr>
          <w:noProof/>
          <w:sz w:val="24"/>
          <w:szCs w:val="24"/>
        </w:rPr>
        <w:t>vaikus tobulėti. Priešmokyklinio ugdymo grupė</w:t>
      </w:r>
      <w:r w:rsidR="001A30F0">
        <w:rPr>
          <w:noProof/>
          <w:sz w:val="24"/>
          <w:szCs w:val="24"/>
        </w:rPr>
        <w:t>s vaikai</w:t>
      </w:r>
      <w:r w:rsidRPr="00030704">
        <w:rPr>
          <w:noProof/>
          <w:sz w:val="24"/>
          <w:szCs w:val="24"/>
        </w:rPr>
        <w:t xml:space="preserve"> dalyvavo tarptautiniame edukaciniame konkurse </w:t>
      </w:r>
      <w:r w:rsidR="001A30F0">
        <w:rPr>
          <w:noProof/>
          <w:sz w:val="24"/>
          <w:szCs w:val="24"/>
        </w:rPr>
        <w:t>„</w:t>
      </w:r>
      <w:r w:rsidRPr="00030704">
        <w:rPr>
          <w:noProof/>
          <w:sz w:val="24"/>
          <w:szCs w:val="24"/>
        </w:rPr>
        <w:t>Olympis 2024 m.</w:t>
      </w:r>
      <w:r w:rsidR="001A30F0">
        <w:rPr>
          <w:noProof/>
          <w:sz w:val="24"/>
          <w:szCs w:val="24"/>
        </w:rPr>
        <w:t>“</w:t>
      </w:r>
      <w:r w:rsidRPr="00030704">
        <w:rPr>
          <w:noProof/>
          <w:sz w:val="24"/>
          <w:szCs w:val="24"/>
        </w:rPr>
        <w:t xml:space="preserve"> rudens sesijoje, kuri sudarė galimybes vaikams atlikus testus įsivertinti savo gebėjimus ir žinias įvairiose ugdymosi srityse. Šiais metais įsigyta skaitmeninės mokymosi  aplinkos „Eduka klasė“ licencija. </w:t>
      </w:r>
      <w:r w:rsidRPr="00030704">
        <w:rPr>
          <w:noProof/>
          <w:color w:val="111111"/>
          <w:sz w:val="24"/>
          <w:szCs w:val="24"/>
          <w:shd w:val="clear" w:color="auto" w:fill="FFFFFF"/>
        </w:rPr>
        <w:t xml:space="preserve">Šios aplinkos naudotos priešmokyklinio ugdymo turiniui įgyvendinti, vaikų įtraukčiai į aktyvias veiklas ir savo pasiekimų įsivertinimui. </w:t>
      </w:r>
    </w:p>
    <w:p w:rsidR="00770260" w:rsidRPr="00030704" w:rsidRDefault="00770C0C" w:rsidP="00DE481D">
      <w:pPr>
        <w:pStyle w:val="Default"/>
        <w:shd w:val="clear" w:color="auto" w:fill="FFFFFF"/>
        <w:tabs>
          <w:tab w:val="left" w:pos="709"/>
        </w:tabs>
        <w:jc w:val="both"/>
        <w:rPr>
          <w:color w:val="auto"/>
        </w:rPr>
      </w:pPr>
      <w:r>
        <w:rPr>
          <w:color w:val="auto"/>
        </w:rPr>
        <w:tab/>
      </w:r>
      <w:r w:rsidR="00770260" w:rsidRPr="00030704">
        <w:rPr>
          <w:color w:val="auto"/>
        </w:rPr>
        <w:t>Vaikų, 2024 m. ugdytų pagal IU programą, pasiekimai įvertinti 18 ugdymosi sričių pagal 7 žingsnių vertinimo sistemą lyginant su praėjusiais metais pakito nežymiai (skliaustuose pokytis lyginant su 2023 m. vaikų pasiekimais). 2–3 m. vaikų pasiekimų vidurkis – 2,6 (+0,1); 3–4 m. – 3,4 (-0,1), 4–5 m. – 4,5 (0), 5–6 m. – 5,8 (+0,1), o bendras visų amžiaus grupių vaikų pasiekimų vidurkis – 4,3</w:t>
      </w:r>
      <w:r>
        <w:rPr>
          <w:color w:val="auto"/>
        </w:rPr>
        <w:t xml:space="preserve"> </w:t>
      </w:r>
      <w:r w:rsidR="00770260" w:rsidRPr="00030704">
        <w:rPr>
          <w:color w:val="auto"/>
        </w:rPr>
        <w:t>(+0,1).</w:t>
      </w:r>
    </w:p>
    <w:p w:rsidR="00770260" w:rsidRPr="00030704" w:rsidRDefault="00770C0C" w:rsidP="00DE481D">
      <w:pPr>
        <w:pStyle w:val="Default"/>
        <w:shd w:val="clear" w:color="auto" w:fill="FFFFFF"/>
        <w:tabs>
          <w:tab w:val="left" w:pos="709"/>
        </w:tabs>
        <w:jc w:val="both"/>
        <w:rPr>
          <w:color w:val="auto"/>
        </w:rPr>
      </w:pPr>
      <w:r>
        <w:rPr>
          <w:color w:val="auto"/>
        </w:rPr>
        <w:tab/>
      </w:r>
      <w:r w:rsidR="00770260" w:rsidRPr="00030704">
        <w:rPr>
          <w:color w:val="auto"/>
        </w:rPr>
        <w:t>Vaikų, 2024 m. ugdytų pagal PU programą, pasiekimai įvertinti pagal kompetencijas trimis pasiekimų lygiais: iki pagrindinio (1), pagrindiniu (2) ir virš pagrindinio (3). Per metus visi vaikai padarė pažangą, jų pasiekimai buvo įvertinti 1 lygiu – 8 proc. (2023 – 10 proc. ), 2 lygiu – 58 proc. (2023 – 60 proc.), 3 lygiu – 34 proc. (2023 – 30 proc.). Vaikų pasiekimai ir pasirengimas mokyklai aptarti su ugdytinių tėvais, mokyklos mokytojų bendruomene bei pradinių klasių mokytojais.</w:t>
      </w:r>
    </w:p>
    <w:p w:rsidR="008F414B" w:rsidRPr="00030704" w:rsidRDefault="00770C0C" w:rsidP="00DE481D">
      <w:pPr>
        <w:tabs>
          <w:tab w:val="left" w:pos="709"/>
        </w:tabs>
        <w:jc w:val="both"/>
        <w:rPr>
          <w:sz w:val="24"/>
          <w:szCs w:val="24"/>
          <w:shd w:val="clear" w:color="auto" w:fill="FFFFFF"/>
        </w:rPr>
      </w:pPr>
      <w:r>
        <w:rPr>
          <w:sz w:val="24"/>
          <w:szCs w:val="24"/>
          <w:shd w:val="clear" w:color="auto" w:fill="FFFFFF"/>
        </w:rPr>
        <w:tab/>
      </w:r>
      <w:r w:rsidR="00770260" w:rsidRPr="00030704">
        <w:rPr>
          <w:sz w:val="24"/>
          <w:szCs w:val="24"/>
          <w:shd w:val="clear" w:color="auto" w:fill="FFFFFF"/>
        </w:rPr>
        <w:t xml:space="preserve">Mokytojai atliepė individualius gabių vaikų poreikius. Mokytojai ir </w:t>
      </w:r>
      <w:r>
        <w:rPr>
          <w:sz w:val="24"/>
          <w:szCs w:val="24"/>
          <w:shd w:val="clear" w:color="auto" w:fill="FFFFFF"/>
        </w:rPr>
        <w:t xml:space="preserve">švietimo </w:t>
      </w:r>
      <w:r w:rsidR="00770260" w:rsidRPr="00030704">
        <w:rPr>
          <w:sz w:val="24"/>
          <w:szCs w:val="24"/>
          <w:shd w:val="clear" w:color="auto" w:fill="FFFFFF"/>
        </w:rPr>
        <w:t xml:space="preserve">pagalbos specialistai organizavo 5 individualias vaikų dailės ir kūrybinių darbų parodas mokykloje. Meninio ugdymo mokytoja puoselėjo muzikalių vaikų gebėjimus organizuodama papildomus užsiėmimus ir sudarydama galimybes juos </w:t>
      </w:r>
      <w:r>
        <w:rPr>
          <w:sz w:val="24"/>
          <w:szCs w:val="24"/>
          <w:shd w:val="clear" w:color="auto" w:fill="FFFFFF"/>
        </w:rPr>
        <w:t>atskleisti</w:t>
      </w:r>
      <w:r w:rsidR="00770260" w:rsidRPr="00030704">
        <w:rPr>
          <w:sz w:val="24"/>
          <w:szCs w:val="24"/>
          <w:shd w:val="clear" w:color="auto" w:fill="FFFFFF"/>
        </w:rPr>
        <w:t xml:space="preserve"> mokyklos bendruomenės renginiuose. Popietinėmis valandomis tėvų pasirinkimu vaikai lankė neformaliojo ugdymo </w:t>
      </w:r>
      <w:r w:rsidR="00770260" w:rsidRPr="00030704">
        <w:rPr>
          <w:noProof/>
          <w:sz w:val="24"/>
          <w:szCs w:val="24"/>
          <w:shd w:val="clear" w:color="auto" w:fill="FFFFFF"/>
        </w:rPr>
        <w:t>robotikos</w:t>
      </w:r>
      <w:r w:rsidR="00770260" w:rsidRPr="00030704">
        <w:rPr>
          <w:sz w:val="24"/>
          <w:szCs w:val="24"/>
          <w:shd w:val="clear" w:color="auto" w:fill="FFFFFF"/>
        </w:rPr>
        <w:t xml:space="preserve"> ir šokių būrelius.</w:t>
      </w:r>
    </w:p>
    <w:p w:rsidR="00991D27" w:rsidRPr="00030704" w:rsidRDefault="00991D27" w:rsidP="00DE481D">
      <w:pPr>
        <w:widowControl/>
        <w:shd w:val="clear" w:color="auto" w:fill="FFFFFF"/>
        <w:adjustRightInd w:val="0"/>
        <w:ind w:firstLine="709"/>
        <w:rPr>
          <w:rFonts w:eastAsia="Calibri"/>
          <w:b/>
          <w:i/>
          <w:sz w:val="24"/>
          <w:szCs w:val="24"/>
          <w:lang w:eastAsia="lt-LT"/>
        </w:rPr>
      </w:pPr>
      <w:r w:rsidRPr="00030704">
        <w:rPr>
          <w:b/>
          <w:sz w:val="24"/>
          <w:szCs w:val="24"/>
          <w:shd w:val="clear" w:color="auto" w:fill="FFFFFF"/>
          <w:lang w:eastAsia="lt-LT"/>
        </w:rPr>
        <w:t>U</w:t>
      </w:r>
      <w:r w:rsidRPr="00030704">
        <w:rPr>
          <w:rFonts w:eastAsia="Calibri"/>
          <w:b/>
          <w:sz w:val="24"/>
          <w:szCs w:val="24"/>
          <w:lang w:eastAsia="lt-LT"/>
        </w:rPr>
        <w:t>žtikrin</w:t>
      </w:r>
      <w:r w:rsidR="00D03DA7">
        <w:rPr>
          <w:rFonts w:eastAsia="Calibri"/>
          <w:b/>
          <w:sz w:val="24"/>
          <w:szCs w:val="24"/>
          <w:lang w:eastAsia="lt-LT"/>
        </w:rPr>
        <w:t>ta</w:t>
      </w:r>
      <w:r w:rsidRPr="00030704">
        <w:rPr>
          <w:rFonts w:eastAsia="Calibri"/>
          <w:b/>
          <w:sz w:val="24"/>
          <w:szCs w:val="24"/>
          <w:lang w:eastAsia="lt-LT"/>
        </w:rPr>
        <w:t xml:space="preserve"> ugdymo proceso įvairov</w:t>
      </w:r>
      <w:r w:rsidR="00770C0C">
        <w:rPr>
          <w:rFonts w:eastAsia="Calibri"/>
          <w:b/>
          <w:sz w:val="24"/>
          <w:szCs w:val="24"/>
          <w:lang w:eastAsia="lt-LT"/>
        </w:rPr>
        <w:t>ė</w:t>
      </w:r>
      <w:r w:rsidRPr="00030704">
        <w:rPr>
          <w:rFonts w:eastAsia="Calibri"/>
          <w:b/>
          <w:i/>
          <w:sz w:val="24"/>
          <w:szCs w:val="24"/>
          <w:lang w:eastAsia="lt-LT"/>
        </w:rPr>
        <w:t>.</w:t>
      </w:r>
    </w:p>
    <w:p w:rsidR="00986FDA" w:rsidRPr="00030704" w:rsidRDefault="000D7FED" w:rsidP="00DE481D">
      <w:pPr>
        <w:shd w:val="clear" w:color="auto" w:fill="FFFFFF"/>
        <w:adjustRightInd w:val="0"/>
        <w:ind w:firstLine="709"/>
        <w:jc w:val="both"/>
        <w:rPr>
          <w:rFonts w:eastAsia="Calibri"/>
          <w:sz w:val="24"/>
          <w:szCs w:val="24"/>
          <w:lang w:eastAsia="lt-LT"/>
        </w:rPr>
      </w:pPr>
      <w:r w:rsidRPr="00030704">
        <w:rPr>
          <w:rFonts w:eastAsia="Calibri"/>
          <w:sz w:val="24"/>
          <w:szCs w:val="24"/>
        </w:rPr>
        <w:t>Mokytojai</w:t>
      </w:r>
      <w:r w:rsidR="008A025D">
        <w:rPr>
          <w:rFonts w:eastAsia="Calibri"/>
          <w:sz w:val="24"/>
          <w:szCs w:val="24"/>
        </w:rPr>
        <w:t>,</w:t>
      </w:r>
      <w:r w:rsidR="00986FDA" w:rsidRPr="00030704">
        <w:rPr>
          <w:rFonts w:eastAsia="Calibri"/>
          <w:sz w:val="24"/>
          <w:szCs w:val="24"/>
        </w:rPr>
        <w:t xml:space="preserve"> modeliuo</w:t>
      </w:r>
      <w:r w:rsidR="008A025D">
        <w:rPr>
          <w:rFonts w:eastAsia="Calibri"/>
          <w:sz w:val="24"/>
          <w:szCs w:val="24"/>
        </w:rPr>
        <w:t>dami</w:t>
      </w:r>
      <w:r w:rsidR="00986FDA" w:rsidRPr="00030704">
        <w:rPr>
          <w:rFonts w:eastAsia="Calibri"/>
          <w:sz w:val="24"/>
          <w:szCs w:val="24"/>
        </w:rPr>
        <w:t xml:space="preserve"> ugdymo turinį</w:t>
      </w:r>
      <w:r w:rsidR="008A025D">
        <w:rPr>
          <w:rFonts w:eastAsia="Calibri"/>
          <w:sz w:val="24"/>
          <w:szCs w:val="24"/>
        </w:rPr>
        <w:t>,</w:t>
      </w:r>
      <w:r w:rsidR="00986FDA" w:rsidRPr="00030704">
        <w:rPr>
          <w:rFonts w:eastAsia="Calibri"/>
          <w:sz w:val="24"/>
          <w:szCs w:val="24"/>
        </w:rPr>
        <w:t xml:space="preserve"> naudo</w:t>
      </w:r>
      <w:r w:rsidRPr="00030704">
        <w:rPr>
          <w:rFonts w:eastAsia="Calibri"/>
          <w:sz w:val="24"/>
          <w:szCs w:val="24"/>
        </w:rPr>
        <w:t>josi</w:t>
      </w:r>
      <w:r w:rsidR="00ED20BB" w:rsidRPr="00030704">
        <w:rPr>
          <w:rFonts w:eastAsia="Calibri"/>
          <w:sz w:val="24"/>
          <w:szCs w:val="24"/>
        </w:rPr>
        <w:t xml:space="preserve"> </w:t>
      </w:r>
      <w:r w:rsidR="00986FDA" w:rsidRPr="00030704">
        <w:rPr>
          <w:rFonts w:eastAsia="Calibri"/>
          <w:sz w:val="24"/>
          <w:szCs w:val="24"/>
        </w:rPr>
        <w:t xml:space="preserve">aprobuotomis metodinėmis priemonėmis ,,Žaismė ir atradimai“ (medžiaga ikimokyklinio ugdymo pedagogams) bei „Patirčių erdvės“ (medžiaga priešmokyklinio ugdymo pedagogams). </w:t>
      </w:r>
      <w:r w:rsidR="00986FDA" w:rsidRPr="00030704">
        <w:rPr>
          <w:sz w:val="24"/>
          <w:szCs w:val="24"/>
          <w:shd w:val="clear" w:color="auto" w:fill="FFFFFF"/>
        </w:rPr>
        <w:t>Šios priemonės teigiamai įtakojo ugdymo proceso kokybę ikimokyklinio ir priešmokyklinio amžiaus vaikų grupėse, padėjo mokytojams į ugdymą žvelgti iš vaiko perspektyvos, kada vaikas pripažįstamas kaip savo poreikius, interesus bei patirtį turinti individualybė, gebanti autentiškai mokytis ir kaupti patirtį dialoginėje sąveikoje su pedagogu ir kitais vaikais.</w:t>
      </w:r>
    </w:p>
    <w:p w:rsidR="002E5898" w:rsidRPr="00030704" w:rsidRDefault="008A025D" w:rsidP="00DE481D">
      <w:pPr>
        <w:shd w:val="clear" w:color="auto" w:fill="FFFFFF"/>
        <w:tabs>
          <w:tab w:val="left" w:pos="851"/>
        </w:tabs>
        <w:adjustRightInd w:val="0"/>
        <w:jc w:val="both"/>
        <w:rPr>
          <w:sz w:val="24"/>
          <w:szCs w:val="24"/>
          <w:shd w:val="clear" w:color="auto" w:fill="FFFFFF"/>
        </w:rPr>
      </w:pPr>
      <w:r>
        <w:rPr>
          <w:i/>
          <w:sz w:val="24"/>
          <w:szCs w:val="24"/>
          <w:shd w:val="clear" w:color="auto" w:fill="FFFFFF"/>
        </w:rPr>
        <w:tab/>
      </w:r>
      <w:r w:rsidR="00986FDA" w:rsidRPr="008A025D">
        <w:rPr>
          <w:sz w:val="24"/>
          <w:szCs w:val="24"/>
          <w:shd w:val="clear" w:color="auto" w:fill="FFFFFF"/>
        </w:rPr>
        <w:t>Įgyvendinant</w:t>
      </w:r>
      <w:r w:rsidR="00986FDA" w:rsidRPr="00030704">
        <w:rPr>
          <w:sz w:val="24"/>
          <w:szCs w:val="24"/>
          <w:shd w:val="clear" w:color="auto" w:fill="FFFFFF"/>
        </w:rPr>
        <w:t xml:space="preserve"> bendrąją priešmokyklinio ugdymo programą pagrindiniu ugdomosios veiklos organizavimo metodu buvo projektas, taip dirbdami priešmokyklinio ugdymo mokytojai sėkmingai </w:t>
      </w:r>
      <w:r w:rsidR="00986FDA" w:rsidRPr="00030704">
        <w:rPr>
          <w:sz w:val="24"/>
          <w:szCs w:val="24"/>
          <w:shd w:val="clear" w:color="auto" w:fill="FFFFFF"/>
        </w:rPr>
        <w:lastRenderedPageBreak/>
        <w:t>taikė praktines naujoves, o vaikams sukūrė išskirtines galimybės išmokti mokytis ir kaupti patirtį. Bendradarbiaudami su ugdytinių šeimomis ir specialistais priešmokyklinio ugdymo mokytojai įgyvendino 29 (2023 – 32) projekto metodu išplėtotas veiklas.</w:t>
      </w:r>
    </w:p>
    <w:p w:rsidR="00986FDA" w:rsidRPr="00030704" w:rsidRDefault="00986FDA" w:rsidP="00DE481D">
      <w:pPr>
        <w:shd w:val="clear" w:color="auto" w:fill="FFFFFF"/>
        <w:adjustRightInd w:val="0"/>
        <w:ind w:firstLine="851"/>
        <w:jc w:val="both"/>
        <w:rPr>
          <w:sz w:val="24"/>
          <w:szCs w:val="24"/>
          <w:shd w:val="clear" w:color="auto" w:fill="FFFFFF"/>
        </w:rPr>
      </w:pPr>
      <w:r w:rsidRPr="00030704">
        <w:rPr>
          <w:sz w:val="24"/>
          <w:szCs w:val="24"/>
          <w:shd w:val="clear" w:color="auto" w:fill="FFFFFF"/>
          <w:lang w:eastAsia="zh-CN"/>
        </w:rPr>
        <w:t>Visose amžiaus grupėse mokytojai ir specialistai aktyviai taikė „Lauko pedagogikos“ principą, vyko integruotas, patyrimais grįstas ugdymas(</w:t>
      </w:r>
      <w:proofErr w:type="spellStart"/>
      <w:r w:rsidRPr="00030704">
        <w:rPr>
          <w:sz w:val="24"/>
          <w:szCs w:val="24"/>
          <w:shd w:val="clear" w:color="auto" w:fill="FFFFFF"/>
          <w:lang w:eastAsia="zh-CN"/>
        </w:rPr>
        <w:t>is</w:t>
      </w:r>
      <w:proofErr w:type="spellEnd"/>
      <w:r w:rsidRPr="00030704">
        <w:rPr>
          <w:sz w:val="24"/>
          <w:szCs w:val="24"/>
          <w:shd w:val="clear" w:color="auto" w:fill="FFFFFF"/>
          <w:lang w:eastAsia="zh-CN"/>
        </w:rPr>
        <w:t xml:space="preserve">), glaudžiai susietas su supančiu pasauliu ir tarpusavio santykiais, ryšiu su gamta. Tokiam ugdymui pasitelktos kuo natūralesnės gamtinės priemones bei išnaudojamos netradicinės gamtinės ir sociokultūrinės aplinkos. </w:t>
      </w:r>
    </w:p>
    <w:p w:rsidR="00986FDA" w:rsidRPr="00030704" w:rsidRDefault="00A86D53" w:rsidP="00DE481D">
      <w:pPr>
        <w:shd w:val="clear" w:color="auto" w:fill="FFFFFF"/>
        <w:tabs>
          <w:tab w:val="left" w:pos="851"/>
        </w:tabs>
        <w:adjustRightInd w:val="0"/>
        <w:jc w:val="both"/>
        <w:rPr>
          <w:rFonts w:eastAsia="Calibri"/>
          <w:iCs/>
          <w:sz w:val="24"/>
          <w:szCs w:val="24"/>
        </w:rPr>
      </w:pPr>
      <w:r>
        <w:rPr>
          <w:rFonts w:eastAsia="Calibri"/>
          <w:iCs/>
          <w:sz w:val="24"/>
          <w:szCs w:val="24"/>
        </w:rPr>
        <w:tab/>
      </w:r>
      <w:r w:rsidR="00986FDA" w:rsidRPr="00030704">
        <w:rPr>
          <w:rFonts w:eastAsia="Calibri"/>
          <w:iCs/>
          <w:sz w:val="24"/>
          <w:szCs w:val="24"/>
        </w:rPr>
        <w:t xml:space="preserve">Mokytojai ugdymo procese aktyviai naudojo skaitmenines ugdymo priemones bei virtualias aplinkas. 2 mokytojai savo IT kompetencijas gilino mokymuose </w:t>
      </w:r>
      <w:r w:rsidR="008A025D">
        <w:rPr>
          <w:rFonts w:eastAsia="Calibri"/>
          <w:iCs/>
          <w:sz w:val="24"/>
          <w:szCs w:val="24"/>
        </w:rPr>
        <w:t>„</w:t>
      </w:r>
      <w:r w:rsidR="00986FDA" w:rsidRPr="00030704">
        <w:rPr>
          <w:sz w:val="24"/>
          <w:szCs w:val="24"/>
        </w:rPr>
        <w:t xml:space="preserve">Mokytojų skaitmeninio raštingumo stiprinimas“ B1 lygio kvalifikacijos tobulinimo programa“. </w:t>
      </w:r>
      <w:r w:rsidR="00986FDA" w:rsidRPr="00030704">
        <w:rPr>
          <w:rFonts w:eastAsia="Calibri"/>
          <w:iCs/>
          <w:sz w:val="24"/>
          <w:szCs w:val="24"/>
        </w:rPr>
        <w:t xml:space="preserve">Šiais metais mokytojai sukūrė per 180 skaitmeninių ugdymo priemonių, atliepiančių </w:t>
      </w:r>
      <w:r w:rsidR="008A025D">
        <w:rPr>
          <w:rFonts w:eastAsia="Calibri"/>
          <w:iCs/>
          <w:sz w:val="24"/>
          <w:szCs w:val="24"/>
        </w:rPr>
        <w:t>3–6 metų</w:t>
      </w:r>
      <w:r w:rsidR="00986FDA" w:rsidRPr="00030704">
        <w:rPr>
          <w:rFonts w:eastAsia="Calibri"/>
          <w:iCs/>
          <w:sz w:val="24"/>
          <w:szCs w:val="24"/>
        </w:rPr>
        <w:t xml:space="preserve"> vaikų individualius poreikius, padedančias jiems ugdytis įvairias kompetencijas.</w:t>
      </w:r>
    </w:p>
    <w:p w:rsidR="002E5898" w:rsidRDefault="00A86D53" w:rsidP="00DE481D">
      <w:pPr>
        <w:shd w:val="clear" w:color="auto" w:fill="FFFFFF"/>
        <w:tabs>
          <w:tab w:val="left" w:pos="851"/>
        </w:tabs>
        <w:adjustRightInd w:val="0"/>
        <w:jc w:val="both"/>
        <w:rPr>
          <w:sz w:val="24"/>
          <w:szCs w:val="24"/>
        </w:rPr>
      </w:pPr>
      <w:r>
        <w:rPr>
          <w:sz w:val="24"/>
          <w:szCs w:val="24"/>
          <w:shd w:val="clear" w:color="auto" w:fill="FFFFFF"/>
        </w:rPr>
        <w:tab/>
      </w:r>
      <w:r w:rsidR="00986FDA" w:rsidRPr="00030704">
        <w:rPr>
          <w:rFonts w:eastAsia="Calibri"/>
          <w:sz w:val="24"/>
          <w:szCs w:val="24"/>
        </w:rPr>
        <w:t>2024 m. ikimokyklinio ir priešmokyklinio ugdymo mokytojai</w:t>
      </w:r>
      <w:r w:rsidR="00986FDA" w:rsidRPr="00030704">
        <w:rPr>
          <w:sz w:val="24"/>
          <w:szCs w:val="24"/>
        </w:rPr>
        <w:t xml:space="preserve"> organizavo </w:t>
      </w:r>
      <w:r w:rsidR="00986FDA" w:rsidRPr="00030704">
        <w:rPr>
          <w:bCs/>
          <w:sz w:val="24"/>
          <w:szCs w:val="24"/>
        </w:rPr>
        <w:t>38</w:t>
      </w:r>
      <w:r w:rsidR="00986FDA" w:rsidRPr="00030704">
        <w:rPr>
          <w:sz w:val="24"/>
          <w:szCs w:val="24"/>
        </w:rPr>
        <w:t xml:space="preserve"> (2023 –</w:t>
      </w:r>
      <w:r w:rsidR="001651BC">
        <w:rPr>
          <w:sz w:val="24"/>
          <w:szCs w:val="24"/>
        </w:rPr>
        <w:t xml:space="preserve"> </w:t>
      </w:r>
      <w:r w:rsidR="00986FDA" w:rsidRPr="00030704">
        <w:rPr>
          <w:sz w:val="24"/>
          <w:szCs w:val="24"/>
        </w:rPr>
        <w:t xml:space="preserve">35) kūrybinių darbų parodas mokykloje, </w:t>
      </w:r>
      <w:r w:rsidR="00986FDA" w:rsidRPr="00030704">
        <w:rPr>
          <w:bCs/>
          <w:sz w:val="24"/>
          <w:szCs w:val="24"/>
        </w:rPr>
        <w:t>45</w:t>
      </w:r>
      <w:r w:rsidR="00986FDA" w:rsidRPr="00030704">
        <w:rPr>
          <w:sz w:val="24"/>
          <w:szCs w:val="24"/>
        </w:rPr>
        <w:t xml:space="preserve"> (2023 – 43) pramoginius renginius, įgyvendino </w:t>
      </w:r>
      <w:r w:rsidR="00986FDA" w:rsidRPr="00030704">
        <w:rPr>
          <w:bCs/>
          <w:sz w:val="24"/>
          <w:szCs w:val="24"/>
        </w:rPr>
        <w:t>35</w:t>
      </w:r>
      <w:r w:rsidR="00986FDA" w:rsidRPr="00030704">
        <w:rPr>
          <w:sz w:val="24"/>
          <w:szCs w:val="24"/>
        </w:rPr>
        <w:t xml:space="preserve"> projekt</w:t>
      </w:r>
      <w:r w:rsidR="000D2569" w:rsidRPr="00030704">
        <w:rPr>
          <w:sz w:val="24"/>
          <w:szCs w:val="24"/>
        </w:rPr>
        <w:t>us</w:t>
      </w:r>
      <w:r w:rsidR="00986FDA" w:rsidRPr="00030704">
        <w:rPr>
          <w:sz w:val="24"/>
          <w:szCs w:val="24"/>
        </w:rPr>
        <w:t xml:space="preserve"> (2023 – 30), įsijungė į 5 tarptautini</w:t>
      </w:r>
      <w:r>
        <w:rPr>
          <w:sz w:val="24"/>
          <w:szCs w:val="24"/>
        </w:rPr>
        <w:t>ų</w:t>
      </w:r>
      <w:r w:rsidR="00986FDA" w:rsidRPr="00030704">
        <w:rPr>
          <w:sz w:val="24"/>
          <w:szCs w:val="24"/>
        </w:rPr>
        <w:t xml:space="preserve"> (2023 – 4) ir 53 (2023 – 52) respublikinių veiklų (projektų, parodų, iniciatyvų, akcijų) įgyvendinimą.</w:t>
      </w:r>
    </w:p>
    <w:p w:rsidR="00A86D53" w:rsidRDefault="00A86D53" w:rsidP="00DE481D">
      <w:pPr>
        <w:tabs>
          <w:tab w:val="left" w:pos="851"/>
        </w:tabs>
        <w:jc w:val="both"/>
        <w:rPr>
          <w:b/>
          <w:sz w:val="24"/>
          <w:szCs w:val="24"/>
        </w:rPr>
      </w:pPr>
      <w:r>
        <w:rPr>
          <w:b/>
          <w:sz w:val="24"/>
          <w:szCs w:val="24"/>
        </w:rPr>
        <w:tab/>
        <w:t>2. 2020–2024 metų strateginio plano prioritetas:</w:t>
      </w:r>
    </w:p>
    <w:p w:rsidR="00A86D53" w:rsidRDefault="00A86D53" w:rsidP="00DE481D">
      <w:pPr>
        <w:tabs>
          <w:tab w:val="left" w:pos="851"/>
        </w:tabs>
        <w:jc w:val="both"/>
        <w:rPr>
          <w:sz w:val="24"/>
          <w:szCs w:val="24"/>
        </w:rPr>
      </w:pPr>
      <w:r>
        <w:rPr>
          <w:b/>
          <w:sz w:val="24"/>
          <w:szCs w:val="24"/>
        </w:rPr>
        <w:tab/>
      </w:r>
      <w:r>
        <w:rPr>
          <w:sz w:val="24"/>
          <w:szCs w:val="24"/>
        </w:rPr>
        <w:t>Bendruomenės stiprinimas.</w:t>
      </w:r>
    </w:p>
    <w:p w:rsidR="00A86D53" w:rsidRDefault="00A86D53" w:rsidP="00DE481D">
      <w:pPr>
        <w:tabs>
          <w:tab w:val="left" w:pos="851"/>
        </w:tabs>
        <w:jc w:val="both"/>
        <w:rPr>
          <w:b/>
          <w:sz w:val="24"/>
          <w:szCs w:val="24"/>
        </w:rPr>
      </w:pPr>
      <w:r>
        <w:rPr>
          <w:sz w:val="24"/>
          <w:szCs w:val="24"/>
        </w:rPr>
        <w:tab/>
      </w:r>
      <w:r w:rsidRPr="00C0216F">
        <w:rPr>
          <w:b/>
          <w:sz w:val="24"/>
          <w:szCs w:val="24"/>
        </w:rPr>
        <w:t>2024 metų tikslas:</w:t>
      </w:r>
    </w:p>
    <w:p w:rsidR="00991D27" w:rsidRDefault="00A86D53" w:rsidP="00DE481D">
      <w:pPr>
        <w:tabs>
          <w:tab w:val="left" w:pos="851"/>
        </w:tabs>
        <w:jc w:val="both"/>
        <w:rPr>
          <w:rFonts w:eastAsia="Calibri"/>
          <w:sz w:val="24"/>
          <w:szCs w:val="24"/>
        </w:rPr>
      </w:pPr>
      <w:r>
        <w:rPr>
          <w:rFonts w:eastAsia="Calibri"/>
          <w:b/>
          <w:sz w:val="24"/>
          <w:szCs w:val="24"/>
        </w:rPr>
        <w:tab/>
      </w:r>
      <w:r w:rsidRPr="00A86D53">
        <w:rPr>
          <w:rFonts w:eastAsia="Calibri"/>
          <w:sz w:val="24"/>
          <w:szCs w:val="24"/>
        </w:rPr>
        <w:t>K</w:t>
      </w:r>
      <w:r w:rsidR="00991D27" w:rsidRPr="00A86D53">
        <w:rPr>
          <w:rFonts w:eastAsia="Calibri"/>
          <w:sz w:val="24"/>
          <w:szCs w:val="24"/>
        </w:rPr>
        <w:t>ūrybing</w:t>
      </w:r>
      <w:r>
        <w:rPr>
          <w:rFonts w:eastAsia="Calibri"/>
          <w:sz w:val="24"/>
          <w:szCs w:val="24"/>
        </w:rPr>
        <w:t>os</w:t>
      </w:r>
      <w:r w:rsidR="00991D27" w:rsidRPr="00A86D53">
        <w:rPr>
          <w:rFonts w:eastAsia="Calibri"/>
          <w:sz w:val="24"/>
          <w:szCs w:val="24"/>
        </w:rPr>
        <w:t>, sveik</w:t>
      </w:r>
      <w:r>
        <w:rPr>
          <w:rFonts w:eastAsia="Calibri"/>
          <w:sz w:val="24"/>
          <w:szCs w:val="24"/>
        </w:rPr>
        <w:t>os</w:t>
      </w:r>
      <w:r w:rsidR="00991D27" w:rsidRPr="00A86D53">
        <w:rPr>
          <w:rFonts w:eastAsia="Calibri"/>
          <w:sz w:val="24"/>
          <w:szCs w:val="24"/>
        </w:rPr>
        <w:t>, solidari</w:t>
      </w:r>
      <w:r>
        <w:rPr>
          <w:rFonts w:eastAsia="Calibri"/>
          <w:sz w:val="24"/>
          <w:szCs w:val="24"/>
        </w:rPr>
        <w:t>os</w:t>
      </w:r>
      <w:r w:rsidR="00991D27" w:rsidRPr="00A86D53">
        <w:rPr>
          <w:rFonts w:eastAsia="Calibri"/>
          <w:sz w:val="24"/>
          <w:szCs w:val="24"/>
        </w:rPr>
        <w:t xml:space="preserve"> ir saugi</w:t>
      </w:r>
      <w:r>
        <w:rPr>
          <w:rFonts w:eastAsia="Calibri"/>
          <w:sz w:val="24"/>
          <w:szCs w:val="24"/>
        </w:rPr>
        <w:t>os</w:t>
      </w:r>
      <w:r w:rsidR="00991D27" w:rsidRPr="00A86D53">
        <w:rPr>
          <w:rFonts w:eastAsia="Calibri"/>
          <w:sz w:val="24"/>
          <w:szCs w:val="24"/>
        </w:rPr>
        <w:t xml:space="preserve"> bendruomen</w:t>
      </w:r>
      <w:r>
        <w:rPr>
          <w:rFonts w:eastAsia="Calibri"/>
          <w:sz w:val="24"/>
          <w:szCs w:val="24"/>
        </w:rPr>
        <w:t>ės telkimas</w:t>
      </w:r>
      <w:r w:rsidR="00991D27" w:rsidRPr="00A86D53">
        <w:rPr>
          <w:rFonts w:eastAsia="Calibri"/>
          <w:sz w:val="24"/>
          <w:szCs w:val="24"/>
        </w:rPr>
        <w:t>.</w:t>
      </w:r>
    </w:p>
    <w:p w:rsidR="000502F7" w:rsidRPr="00D03DA7" w:rsidRDefault="00A86D53" w:rsidP="00DE481D">
      <w:pPr>
        <w:tabs>
          <w:tab w:val="left" w:pos="851"/>
        </w:tabs>
        <w:jc w:val="both"/>
        <w:rPr>
          <w:b/>
          <w:sz w:val="24"/>
          <w:szCs w:val="24"/>
        </w:rPr>
      </w:pPr>
      <w:r>
        <w:rPr>
          <w:sz w:val="24"/>
          <w:szCs w:val="24"/>
        </w:rPr>
        <w:tab/>
      </w:r>
      <w:r w:rsidR="00D03DA7">
        <w:rPr>
          <w:b/>
          <w:sz w:val="24"/>
          <w:szCs w:val="24"/>
        </w:rPr>
        <w:t>2 t</w:t>
      </w:r>
      <w:r w:rsidRPr="00D03DA7">
        <w:rPr>
          <w:b/>
          <w:sz w:val="24"/>
          <w:szCs w:val="24"/>
        </w:rPr>
        <w:t>ikslo įgyvendinimas</w:t>
      </w:r>
      <w:r w:rsidR="00D03DA7">
        <w:rPr>
          <w:b/>
          <w:sz w:val="24"/>
          <w:szCs w:val="24"/>
        </w:rPr>
        <w:t>.</w:t>
      </w:r>
    </w:p>
    <w:p w:rsidR="00991D27" w:rsidRPr="000502F7" w:rsidRDefault="000502F7" w:rsidP="00DE481D">
      <w:pPr>
        <w:tabs>
          <w:tab w:val="left" w:pos="851"/>
        </w:tabs>
        <w:jc w:val="both"/>
        <w:rPr>
          <w:sz w:val="24"/>
          <w:szCs w:val="24"/>
        </w:rPr>
      </w:pPr>
      <w:r>
        <w:rPr>
          <w:rFonts w:eastAsia="Calibri"/>
          <w:b/>
          <w:sz w:val="24"/>
          <w:szCs w:val="24"/>
        </w:rPr>
        <w:tab/>
      </w:r>
      <w:r w:rsidR="00D03DA7">
        <w:rPr>
          <w:rFonts w:eastAsia="Calibri"/>
          <w:b/>
          <w:sz w:val="24"/>
          <w:szCs w:val="24"/>
        </w:rPr>
        <w:t>Stiprinta b</w:t>
      </w:r>
      <w:r w:rsidR="00991D27" w:rsidRPr="00030704">
        <w:rPr>
          <w:rFonts w:eastAsia="Calibri"/>
          <w:b/>
          <w:sz w:val="24"/>
          <w:szCs w:val="24"/>
        </w:rPr>
        <w:t>endradarbiavimo kultūr</w:t>
      </w:r>
      <w:r w:rsidR="00D03DA7">
        <w:rPr>
          <w:rFonts w:eastAsia="Calibri"/>
          <w:b/>
          <w:sz w:val="24"/>
          <w:szCs w:val="24"/>
        </w:rPr>
        <w:t>a</w:t>
      </w:r>
      <w:r w:rsidR="00991D27" w:rsidRPr="00030704">
        <w:rPr>
          <w:rFonts w:eastAsia="Calibri"/>
          <w:sz w:val="24"/>
          <w:szCs w:val="24"/>
        </w:rPr>
        <w:t>.</w:t>
      </w:r>
    </w:p>
    <w:p w:rsidR="00986FDA" w:rsidRPr="00030704" w:rsidRDefault="000502F7" w:rsidP="00DE481D">
      <w:pPr>
        <w:widowControl/>
        <w:shd w:val="clear" w:color="auto" w:fill="FFFFFF"/>
        <w:tabs>
          <w:tab w:val="left" w:pos="851"/>
        </w:tabs>
        <w:autoSpaceDE/>
        <w:autoSpaceDN/>
        <w:jc w:val="both"/>
        <w:rPr>
          <w:sz w:val="24"/>
          <w:szCs w:val="24"/>
        </w:rPr>
      </w:pPr>
      <w:r>
        <w:rPr>
          <w:rFonts w:eastAsia="Calibri"/>
          <w:bCs/>
          <w:sz w:val="24"/>
          <w:szCs w:val="24"/>
        </w:rPr>
        <w:tab/>
      </w:r>
      <w:r w:rsidR="00135809" w:rsidRPr="00030704">
        <w:rPr>
          <w:rFonts w:eastAsia="Calibri"/>
          <w:bCs/>
          <w:sz w:val="24"/>
          <w:szCs w:val="24"/>
        </w:rPr>
        <w:t>M</w:t>
      </w:r>
      <w:r w:rsidR="00986FDA" w:rsidRPr="00030704">
        <w:rPr>
          <w:sz w:val="24"/>
          <w:szCs w:val="24"/>
        </w:rPr>
        <w:t>okytoj</w:t>
      </w:r>
      <w:r w:rsidR="00135809" w:rsidRPr="00030704">
        <w:rPr>
          <w:sz w:val="24"/>
          <w:szCs w:val="24"/>
        </w:rPr>
        <w:t>ai</w:t>
      </w:r>
      <w:r w:rsidR="00986FDA" w:rsidRPr="00030704">
        <w:rPr>
          <w:sz w:val="24"/>
          <w:szCs w:val="24"/>
        </w:rPr>
        <w:t xml:space="preserve"> aktyviai bendradarbia</w:t>
      </w:r>
      <w:r w:rsidR="00135809" w:rsidRPr="00030704">
        <w:rPr>
          <w:sz w:val="24"/>
          <w:szCs w:val="24"/>
        </w:rPr>
        <w:t>vo</w:t>
      </w:r>
      <w:r w:rsidR="00986FDA" w:rsidRPr="00030704">
        <w:rPr>
          <w:sz w:val="24"/>
          <w:szCs w:val="24"/>
        </w:rPr>
        <w:t>, veik</w:t>
      </w:r>
      <w:r>
        <w:rPr>
          <w:sz w:val="24"/>
          <w:szCs w:val="24"/>
        </w:rPr>
        <w:t>ė komandoje</w:t>
      </w:r>
      <w:r w:rsidR="00986FDA" w:rsidRPr="00030704">
        <w:rPr>
          <w:sz w:val="24"/>
          <w:szCs w:val="24"/>
        </w:rPr>
        <w:t>, dalin</w:t>
      </w:r>
      <w:r>
        <w:rPr>
          <w:sz w:val="24"/>
          <w:szCs w:val="24"/>
        </w:rPr>
        <w:t>osi</w:t>
      </w:r>
      <w:r w:rsidR="00986FDA" w:rsidRPr="00030704">
        <w:rPr>
          <w:sz w:val="24"/>
          <w:szCs w:val="24"/>
        </w:rPr>
        <w:t xml:space="preserve"> patirtimi su kolegomis </w:t>
      </w:r>
      <w:r>
        <w:rPr>
          <w:sz w:val="24"/>
          <w:szCs w:val="24"/>
        </w:rPr>
        <w:t xml:space="preserve">informacinio raštingumo, veiklos planavimo, ugdymo proceso organizavimo </w:t>
      </w:r>
      <w:r w:rsidR="00E93745" w:rsidRPr="00030704">
        <w:rPr>
          <w:sz w:val="24"/>
          <w:szCs w:val="24"/>
        </w:rPr>
        <w:t>įtraukiojo ugdymo</w:t>
      </w:r>
      <w:r w:rsidR="00986FDA" w:rsidRPr="00030704">
        <w:rPr>
          <w:sz w:val="24"/>
          <w:szCs w:val="24"/>
        </w:rPr>
        <w:t xml:space="preserve">, veiklos planavimo, ugdymo proceso organizavimo, STREAM metodikos taikymo, patirtinės veiklos organizavimo išnaudojant netradicines aplinkas klausimais. </w:t>
      </w:r>
    </w:p>
    <w:p w:rsidR="00363F88" w:rsidRPr="00363F88" w:rsidRDefault="00363F88" w:rsidP="00DE481D">
      <w:pPr>
        <w:tabs>
          <w:tab w:val="left" w:pos="851"/>
        </w:tabs>
        <w:jc w:val="both"/>
        <w:rPr>
          <w:sz w:val="24"/>
          <w:szCs w:val="24"/>
        </w:rPr>
      </w:pPr>
      <w:r>
        <w:rPr>
          <w:szCs w:val="24"/>
        </w:rPr>
        <w:tab/>
      </w:r>
      <w:r w:rsidRPr="00363F88">
        <w:rPr>
          <w:sz w:val="24"/>
          <w:szCs w:val="24"/>
        </w:rPr>
        <w:t xml:space="preserve">Šiais metais mūsų mokykla įsijungė į tarptautinį projektą „Erasmus+“. Jau du mokytojai dalyvavo jo mobilumo veiklose. Vienas mokytojas išvykoje </w:t>
      </w:r>
      <w:r w:rsidRPr="00363F88">
        <w:rPr>
          <w:noProof/>
          <w:sz w:val="24"/>
          <w:szCs w:val="24"/>
        </w:rPr>
        <w:t xml:space="preserve">„Patyriminis ugdymas Italijos darželyje ikimokykliniame amžiuje“ plėtojo patyriminio ugdymo organizavimo </w:t>
      </w:r>
      <w:r w:rsidR="00CC09EF">
        <w:rPr>
          <w:noProof/>
          <w:sz w:val="24"/>
          <w:szCs w:val="24"/>
        </w:rPr>
        <w:t>k</w:t>
      </w:r>
      <w:r w:rsidRPr="00363F88">
        <w:rPr>
          <w:noProof/>
          <w:sz w:val="24"/>
          <w:szCs w:val="24"/>
        </w:rPr>
        <w:t>ompetencijas, kitas – įtraukiojo ugdymo modeliavimo kompetencijas tema „SUP mokinių įtrauktis Italijos ikimokyklinio</w:t>
      </w:r>
      <w:r w:rsidRPr="00363F88">
        <w:rPr>
          <w:sz w:val="24"/>
          <w:szCs w:val="24"/>
        </w:rPr>
        <w:t xml:space="preserve"> ir pradinio ugdymo įstaigose“. Įgytą patirtį abi mokytojos pristatė mokyklos mokytojų bendruomenei, ją taiko praktikoje. </w:t>
      </w:r>
    </w:p>
    <w:p w:rsidR="00CC09EF" w:rsidRDefault="00CC09EF" w:rsidP="00DE481D">
      <w:pPr>
        <w:widowControl/>
        <w:shd w:val="clear" w:color="auto" w:fill="FFFFFF"/>
        <w:tabs>
          <w:tab w:val="left" w:pos="851"/>
        </w:tabs>
        <w:adjustRightInd w:val="0"/>
        <w:jc w:val="both"/>
        <w:rPr>
          <w:sz w:val="24"/>
          <w:szCs w:val="24"/>
        </w:rPr>
      </w:pPr>
      <w:r>
        <w:rPr>
          <w:sz w:val="24"/>
          <w:szCs w:val="24"/>
        </w:rPr>
        <w:tab/>
      </w:r>
      <w:r w:rsidR="002E5898" w:rsidRPr="00030704">
        <w:rPr>
          <w:sz w:val="24"/>
          <w:szCs w:val="24"/>
        </w:rPr>
        <w:t>Mokytojų</w:t>
      </w:r>
      <w:r w:rsidR="00986FDA" w:rsidRPr="00030704">
        <w:rPr>
          <w:sz w:val="24"/>
          <w:szCs w:val="24"/>
        </w:rPr>
        <w:t xml:space="preserve"> komanda įtraukė ugdytinių šeimas į </w:t>
      </w:r>
      <w:r w:rsidR="00986FDA" w:rsidRPr="00CC09EF">
        <w:rPr>
          <w:sz w:val="24"/>
          <w:szCs w:val="24"/>
        </w:rPr>
        <w:t>30</w:t>
      </w:r>
      <w:r w:rsidR="00986FDA" w:rsidRPr="00CC09EF">
        <w:rPr>
          <w:bCs/>
          <w:sz w:val="24"/>
          <w:szCs w:val="24"/>
        </w:rPr>
        <w:t xml:space="preserve"> (</w:t>
      </w:r>
      <w:r w:rsidR="00986FDA" w:rsidRPr="00CC09EF">
        <w:rPr>
          <w:sz w:val="24"/>
          <w:szCs w:val="24"/>
        </w:rPr>
        <w:t>2023</w:t>
      </w:r>
      <w:r w:rsidR="00986FDA" w:rsidRPr="00030704">
        <w:rPr>
          <w:sz w:val="24"/>
          <w:szCs w:val="24"/>
        </w:rPr>
        <w:t xml:space="preserve"> – 28) veikl</w:t>
      </w:r>
      <w:r w:rsidR="00E93745" w:rsidRPr="00030704">
        <w:rPr>
          <w:sz w:val="24"/>
          <w:szCs w:val="24"/>
        </w:rPr>
        <w:t>ų</w:t>
      </w:r>
      <w:r w:rsidR="00986FDA" w:rsidRPr="00030704">
        <w:rPr>
          <w:sz w:val="24"/>
          <w:szCs w:val="24"/>
        </w:rPr>
        <w:t xml:space="preserve"> bei sėkmingai įgyvendino </w:t>
      </w:r>
      <w:r w:rsidR="00986FDA" w:rsidRPr="00030704">
        <w:rPr>
          <w:bCs/>
          <w:sz w:val="24"/>
          <w:szCs w:val="24"/>
        </w:rPr>
        <w:t>28</w:t>
      </w:r>
      <w:r w:rsidR="00986FDA" w:rsidRPr="00030704">
        <w:rPr>
          <w:sz w:val="24"/>
          <w:szCs w:val="24"/>
        </w:rPr>
        <w:t xml:space="preserve"> (2023 – 25) šeimų iniciatyvas. Didelis dėmesys buvo skiriamas tėvų informavimui: </w:t>
      </w:r>
      <w:r w:rsidR="00E93745" w:rsidRPr="00030704">
        <w:rPr>
          <w:sz w:val="24"/>
          <w:szCs w:val="24"/>
        </w:rPr>
        <w:t>mokytojai</w:t>
      </w:r>
      <w:r w:rsidR="00986FDA" w:rsidRPr="00030704">
        <w:rPr>
          <w:sz w:val="24"/>
          <w:szCs w:val="24"/>
        </w:rPr>
        <w:t xml:space="preserve"> efektyviai naudojo programas </w:t>
      </w:r>
      <w:hyperlink r:id="rId8" w:history="1">
        <w:r w:rsidR="00986FDA" w:rsidRPr="00030704">
          <w:rPr>
            <w:color w:val="0000FF"/>
            <w:sz w:val="24"/>
            <w:szCs w:val="24"/>
            <w:u w:val="single"/>
          </w:rPr>
          <w:t>https://www.classdojo.com/</w:t>
        </w:r>
      </w:hyperlink>
      <w:r w:rsidR="00986FDA" w:rsidRPr="00030704">
        <w:rPr>
          <w:sz w:val="24"/>
          <w:szCs w:val="24"/>
        </w:rPr>
        <w:t xml:space="preserve"> ir </w:t>
      </w:r>
      <w:hyperlink r:id="rId9" w:history="1">
        <w:r w:rsidR="00986FDA" w:rsidRPr="00030704">
          <w:rPr>
            <w:color w:val="0000FF"/>
            <w:sz w:val="24"/>
            <w:szCs w:val="24"/>
            <w:u w:val="single"/>
          </w:rPr>
          <w:t>https://musudarzelis.com/</w:t>
        </w:r>
      </w:hyperlink>
      <w:r w:rsidR="00986FDA" w:rsidRPr="00030704">
        <w:rPr>
          <w:sz w:val="24"/>
          <w:szCs w:val="24"/>
        </w:rPr>
        <w:t xml:space="preserve"> ir jų įrankius, kurių pagalba ugdytinių šeimos kasdien gavo informaciją apie ugdymo proceso organizavimą, individualius vaikų pasiekimus, turėjo galimybę patys dalyvauti jų pasiekimų vertinime. </w:t>
      </w:r>
    </w:p>
    <w:p w:rsidR="00986FDA" w:rsidRPr="00030704" w:rsidRDefault="00CC09EF" w:rsidP="00DE481D">
      <w:pPr>
        <w:widowControl/>
        <w:shd w:val="clear" w:color="auto" w:fill="FFFFFF"/>
        <w:tabs>
          <w:tab w:val="left" w:pos="851"/>
        </w:tabs>
        <w:adjustRightInd w:val="0"/>
        <w:jc w:val="both"/>
        <w:rPr>
          <w:sz w:val="24"/>
          <w:szCs w:val="24"/>
        </w:rPr>
      </w:pPr>
      <w:r>
        <w:rPr>
          <w:sz w:val="24"/>
          <w:szCs w:val="24"/>
        </w:rPr>
        <w:tab/>
        <w:t>B</w:t>
      </w:r>
      <w:r w:rsidR="00986FDA" w:rsidRPr="00030704">
        <w:rPr>
          <w:sz w:val="24"/>
          <w:szCs w:val="24"/>
          <w:lang w:eastAsia="lt-LT"/>
        </w:rPr>
        <w:t>endradarbiaujant su socialiniais partneriais organizuot</w:t>
      </w:r>
      <w:r w:rsidR="00CE608A" w:rsidRPr="00030704">
        <w:rPr>
          <w:sz w:val="24"/>
          <w:szCs w:val="24"/>
          <w:lang w:eastAsia="lt-LT"/>
        </w:rPr>
        <w:t>a</w:t>
      </w:r>
      <w:r w:rsidR="00986FDA" w:rsidRPr="00030704">
        <w:rPr>
          <w:sz w:val="24"/>
          <w:szCs w:val="24"/>
          <w:lang w:eastAsia="lt-LT"/>
        </w:rPr>
        <w:t xml:space="preserve"> 31 (2023 – 25) bendr</w:t>
      </w:r>
      <w:r w:rsidR="002E5898" w:rsidRPr="00030704">
        <w:rPr>
          <w:sz w:val="24"/>
          <w:szCs w:val="24"/>
          <w:lang w:eastAsia="lt-LT"/>
        </w:rPr>
        <w:t>as</w:t>
      </w:r>
      <w:r w:rsidR="00986FDA" w:rsidRPr="00030704">
        <w:rPr>
          <w:sz w:val="24"/>
          <w:szCs w:val="24"/>
          <w:lang w:eastAsia="lt-LT"/>
        </w:rPr>
        <w:t xml:space="preserve"> rengin</w:t>
      </w:r>
      <w:r w:rsidR="002E5898" w:rsidRPr="00030704">
        <w:rPr>
          <w:sz w:val="24"/>
          <w:szCs w:val="24"/>
          <w:lang w:eastAsia="lt-LT"/>
        </w:rPr>
        <w:t>ys</w:t>
      </w:r>
      <w:r w:rsidR="00986FDA" w:rsidRPr="00030704">
        <w:rPr>
          <w:sz w:val="24"/>
          <w:szCs w:val="24"/>
          <w:lang w:eastAsia="lt-LT"/>
        </w:rPr>
        <w:t xml:space="preserve">, gyvenamojo mikrorajono gyventojų ūkiuose organizuotos patirtinės valandėlės, kalėdiniu laikotarpiu aplankyti vieniši mikrorajono seneliai bei perduotos kalėdinės dovanėlės Alantos </w:t>
      </w:r>
      <w:r w:rsidR="00DE481D">
        <w:rPr>
          <w:sz w:val="24"/>
          <w:szCs w:val="24"/>
          <w:lang w:eastAsia="lt-LT"/>
        </w:rPr>
        <w:t>s</w:t>
      </w:r>
      <w:r w:rsidR="00986FDA" w:rsidRPr="00030704">
        <w:rPr>
          <w:sz w:val="24"/>
          <w:szCs w:val="24"/>
          <w:lang w:eastAsia="lt-LT"/>
        </w:rPr>
        <w:t xml:space="preserve">enelių globos namų gyventojams. </w:t>
      </w:r>
    </w:p>
    <w:p w:rsidR="00986FDA" w:rsidRPr="00030704" w:rsidRDefault="00CC09EF" w:rsidP="00DE481D">
      <w:pPr>
        <w:widowControl/>
        <w:shd w:val="clear" w:color="auto" w:fill="FFFFFF"/>
        <w:tabs>
          <w:tab w:val="left" w:pos="851"/>
        </w:tabs>
        <w:autoSpaceDE/>
        <w:autoSpaceDN/>
        <w:rPr>
          <w:sz w:val="24"/>
          <w:szCs w:val="24"/>
          <w:shd w:val="clear" w:color="auto" w:fill="FFFFFF"/>
          <w:lang w:eastAsia="lt-LT"/>
        </w:rPr>
      </w:pPr>
      <w:r>
        <w:rPr>
          <w:rFonts w:eastAsia="Calibri"/>
          <w:sz w:val="24"/>
          <w:szCs w:val="24"/>
          <w:lang w:eastAsia="lt-LT"/>
        </w:rPr>
        <w:tab/>
      </w:r>
      <w:r w:rsidR="00986FDA" w:rsidRPr="00030704">
        <w:rPr>
          <w:rFonts w:eastAsia="Calibri"/>
          <w:sz w:val="24"/>
          <w:szCs w:val="24"/>
          <w:lang w:eastAsia="lt-LT"/>
        </w:rPr>
        <w:t xml:space="preserve">Pavasarį mokyklos mokytojų komanda iniciavo respublikinį interaktyvų projektą „Vaikų minčių knyga“. </w:t>
      </w:r>
      <w:r w:rsidR="00986FDA" w:rsidRPr="00030704">
        <w:rPr>
          <w:sz w:val="24"/>
          <w:szCs w:val="24"/>
          <w:shd w:val="clear" w:color="auto" w:fill="FFFFFF"/>
          <w:lang w:eastAsia="lt-LT"/>
        </w:rPr>
        <w:t>Projekto apibendrinimui informaciją pateikė per 40 mokytojų, specialistų ir vaikų šeimų narių iš Klaipėdos, Kauno, Panevėžio, Kretingos, Šiaulių, Alytaus ir Vilniaus ikimokyklinio ir priešmokyklinio ugdymo mokyklų.</w:t>
      </w:r>
      <w:r>
        <w:rPr>
          <w:sz w:val="24"/>
          <w:szCs w:val="24"/>
          <w:shd w:val="clear" w:color="auto" w:fill="FFFFFF"/>
          <w:lang w:eastAsia="lt-LT"/>
        </w:rPr>
        <w:t xml:space="preserve"> </w:t>
      </w:r>
      <w:r w:rsidR="00986FDA" w:rsidRPr="00030704">
        <w:rPr>
          <w:sz w:val="24"/>
          <w:szCs w:val="24"/>
          <w:shd w:val="clear" w:color="auto" w:fill="FFFFFF"/>
          <w:lang w:eastAsia="lt-LT"/>
        </w:rPr>
        <w:t xml:space="preserve">Vaikų mintys, pasakojimai, dialogai, mįslės ir eilės sugulė į elektroninę „Vaikų minčių knygą“ </w:t>
      </w:r>
      <w:hyperlink r:id="rId10" w:anchor="page/10" w:history="1">
        <w:r w:rsidR="002E5898" w:rsidRPr="00030704">
          <w:rPr>
            <w:rStyle w:val="Hipersaitas"/>
            <w:sz w:val="24"/>
            <w:szCs w:val="24"/>
            <w:shd w:val="clear" w:color="auto" w:fill="FFFFFF"/>
            <w:lang w:eastAsia="lt-LT"/>
          </w:rPr>
          <w:t>https://www.storyjumper.com/book/read/105338506/6082a6156a2e2#page/10</w:t>
        </w:r>
      </w:hyperlink>
    </w:p>
    <w:p w:rsidR="00CC09EF" w:rsidRDefault="00CC09EF" w:rsidP="00DE481D">
      <w:pPr>
        <w:widowControl/>
        <w:shd w:val="clear" w:color="auto" w:fill="FFFFFF"/>
        <w:tabs>
          <w:tab w:val="left" w:pos="851"/>
        </w:tabs>
        <w:autoSpaceDE/>
        <w:autoSpaceDN/>
        <w:jc w:val="both"/>
        <w:rPr>
          <w:rFonts w:ascii="Calibri" w:hAnsi="Calibri" w:cs="CIDFont+F1"/>
          <w:noProof/>
          <w:sz w:val="24"/>
          <w:szCs w:val="24"/>
          <w:lang w:eastAsia="lt-LT"/>
        </w:rPr>
      </w:pPr>
      <w:r>
        <w:rPr>
          <w:rFonts w:cs="CIDFont+F1"/>
          <w:noProof/>
          <w:sz w:val="24"/>
          <w:szCs w:val="24"/>
          <w:lang w:eastAsia="lt-LT"/>
        </w:rPr>
        <w:tab/>
      </w:r>
      <w:r w:rsidR="00986FDA" w:rsidRPr="00030704">
        <w:rPr>
          <w:rFonts w:cs="CIDFont+F1"/>
          <w:noProof/>
          <w:sz w:val="24"/>
          <w:szCs w:val="24"/>
          <w:lang w:eastAsia="lt-LT"/>
        </w:rPr>
        <w:t>M</w:t>
      </w:r>
      <w:r w:rsidR="00986FDA" w:rsidRPr="00030704">
        <w:rPr>
          <w:noProof/>
          <w:sz w:val="24"/>
          <w:szCs w:val="24"/>
          <w:lang w:eastAsia="lt-LT"/>
        </w:rPr>
        <w:t xml:space="preserve">etų pabaigoje mūsų mokykla organizavo sveikatinančias praktines dirbtuves </w:t>
      </w:r>
      <w:r>
        <w:rPr>
          <w:noProof/>
          <w:sz w:val="24"/>
          <w:szCs w:val="24"/>
          <w:lang w:eastAsia="lt-LT"/>
        </w:rPr>
        <w:t>„</w:t>
      </w:r>
      <w:r w:rsidR="00986FDA" w:rsidRPr="00030704">
        <w:rPr>
          <w:noProof/>
          <w:sz w:val="24"/>
          <w:szCs w:val="24"/>
          <w:lang w:eastAsia="lt-LT"/>
        </w:rPr>
        <w:t xml:space="preserve">Kvapų ir muilo terapija ne tik vaikams!“, </w:t>
      </w:r>
      <w:r>
        <w:rPr>
          <w:noProof/>
          <w:sz w:val="24"/>
          <w:szCs w:val="24"/>
          <w:lang w:eastAsia="lt-LT"/>
        </w:rPr>
        <w:t>jose dalyvavo</w:t>
      </w:r>
      <w:r w:rsidR="00986FDA" w:rsidRPr="00030704">
        <w:rPr>
          <w:noProof/>
          <w:sz w:val="24"/>
          <w:szCs w:val="24"/>
          <w:lang w:eastAsia="lt-LT"/>
        </w:rPr>
        <w:t xml:space="preserve"> Anykščių raj</w:t>
      </w:r>
      <w:r>
        <w:rPr>
          <w:noProof/>
          <w:sz w:val="24"/>
          <w:szCs w:val="24"/>
          <w:lang w:eastAsia="lt-LT"/>
        </w:rPr>
        <w:t>ono</w:t>
      </w:r>
      <w:r w:rsidR="00986FDA" w:rsidRPr="00030704">
        <w:rPr>
          <w:noProof/>
          <w:sz w:val="24"/>
          <w:szCs w:val="24"/>
          <w:lang w:eastAsia="lt-LT"/>
        </w:rPr>
        <w:t xml:space="preserve"> mokyklų mokytojai, mokinio padėjėjai ir </w:t>
      </w:r>
      <w:r>
        <w:rPr>
          <w:noProof/>
          <w:sz w:val="24"/>
          <w:szCs w:val="24"/>
          <w:lang w:eastAsia="lt-LT"/>
        </w:rPr>
        <w:t xml:space="preserve">švietimo </w:t>
      </w:r>
      <w:r w:rsidR="00986FDA" w:rsidRPr="00030704">
        <w:rPr>
          <w:noProof/>
          <w:sz w:val="24"/>
          <w:szCs w:val="24"/>
          <w:lang w:eastAsia="lt-LT"/>
        </w:rPr>
        <w:t>pagalbos specialistai.</w:t>
      </w:r>
      <w:r w:rsidR="00986FDA" w:rsidRPr="00030704">
        <w:rPr>
          <w:rFonts w:ascii="Calibri" w:hAnsi="Calibri" w:cs="CIDFont+F1"/>
          <w:noProof/>
          <w:sz w:val="24"/>
          <w:szCs w:val="24"/>
          <w:lang w:eastAsia="lt-LT"/>
        </w:rPr>
        <w:t xml:space="preserve"> </w:t>
      </w:r>
    </w:p>
    <w:p w:rsidR="00986FDA" w:rsidRPr="00D03DA7" w:rsidRDefault="00CC09EF" w:rsidP="00DE481D">
      <w:pPr>
        <w:widowControl/>
        <w:shd w:val="clear" w:color="auto" w:fill="FFFFFF"/>
        <w:tabs>
          <w:tab w:val="left" w:pos="851"/>
        </w:tabs>
        <w:autoSpaceDE/>
        <w:autoSpaceDN/>
        <w:jc w:val="both"/>
        <w:rPr>
          <w:rFonts w:ascii="Calibri" w:hAnsi="Calibri" w:cs="CIDFont+F1"/>
          <w:noProof/>
          <w:sz w:val="24"/>
          <w:szCs w:val="24"/>
          <w:lang w:eastAsia="lt-LT"/>
        </w:rPr>
      </w:pPr>
      <w:r>
        <w:rPr>
          <w:rFonts w:eastAsia="Calibri"/>
          <w:b/>
          <w:bCs/>
        </w:rPr>
        <w:tab/>
      </w:r>
      <w:r w:rsidR="00D03DA7" w:rsidRPr="00D03DA7">
        <w:rPr>
          <w:rFonts w:eastAsia="Calibri"/>
          <w:b/>
          <w:bCs/>
          <w:sz w:val="24"/>
          <w:szCs w:val="24"/>
        </w:rPr>
        <w:t>Formuota s</w:t>
      </w:r>
      <w:r w:rsidR="00986FDA" w:rsidRPr="00D03DA7">
        <w:rPr>
          <w:rFonts w:eastAsia="Calibri"/>
          <w:b/>
          <w:bCs/>
          <w:sz w:val="24"/>
          <w:szCs w:val="24"/>
        </w:rPr>
        <w:t>augi ir sveik</w:t>
      </w:r>
      <w:r w:rsidR="00D03DA7" w:rsidRPr="00D03DA7">
        <w:rPr>
          <w:rFonts w:eastAsia="Calibri"/>
          <w:b/>
          <w:bCs/>
          <w:sz w:val="24"/>
          <w:szCs w:val="24"/>
        </w:rPr>
        <w:t>a</w:t>
      </w:r>
      <w:r w:rsidR="00986FDA" w:rsidRPr="00D03DA7">
        <w:rPr>
          <w:rFonts w:eastAsia="Calibri"/>
          <w:b/>
          <w:bCs/>
          <w:sz w:val="24"/>
          <w:szCs w:val="24"/>
        </w:rPr>
        <w:t xml:space="preserve"> bendruomen</w:t>
      </w:r>
      <w:r w:rsidRPr="00D03DA7">
        <w:rPr>
          <w:rFonts w:eastAsia="Calibri"/>
          <w:b/>
          <w:bCs/>
          <w:sz w:val="24"/>
          <w:szCs w:val="24"/>
        </w:rPr>
        <w:t>ė</w:t>
      </w:r>
      <w:r w:rsidR="00986FDA" w:rsidRPr="00D03DA7">
        <w:rPr>
          <w:rFonts w:eastAsia="Calibri"/>
          <w:b/>
          <w:bCs/>
          <w:sz w:val="24"/>
          <w:szCs w:val="24"/>
        </w:rPr>
        <w:t xml:space="preserve"> bei ugdymosi aplink</w:t>
      </w:r>
      <w:r w:rsidR="00D03DA7" w:rsidRPr="00D03DA7">
        <w:rPr>
          <w:rFonts w:eastAsia="Calibri"/>
          <w:b/>
          <w:bCs/>
          <w:sz w:val="24"/>
          <w:szCs w:val="24"/>
        </w:rPr>
        <w:t>a</w:t>
      </w:r>
      <w:r w:rsidR="00986FDA" w:rsidRPr="00D03DA7">
        <w:rPr>
          <w:rFonts w:eastAsia="Calibri"/>
          <w:b/>
          <w:bCs/>
          <w:sz w:val="24"/>
          <w:szCs w:val="24"/>
        </w:rPr>
        <w:t xml:space="preserve">. </w:t>
      </w:r>
    </w:p>
    <w:p w:rsidR="00986FDA" w:rsidRPr="00D03DA7" w:rsidRDefault="00D03DA7" w:rsidP="00DE481D">
      <w:pPr>
        <w:pStyle w:val="default0"/>
        <w:shd w:val="clear" w:color="auto" w:fill="FFFFFF"/>
        <w:tabs>
          <w:tab w:val="left" w:pos="851"/>
        </w:tabs>
        <w:spacing w:before="0" w:beforeAutospacing="0" w:after="0" w:afterAutospacing="0"/>
        <w:jc w:val="both"/>
        <w:rPr>
          <w:rFonts w:eastAsia="Calibri"/>
        </w:rPr>
      </w:pPr>
      <w:r>
        <w:rPr>
          <w:rFonts w:eastAsia="Calibri"/>
        </w:rPr>
        <w:lastRenderedPageBreak/>
        <w:tab/>
      </w:r>
      <w:r w:rsidR="00986FDA" w:rsidRPr="00030704">
        <w:rPr>
          <w:rFonts w:eastAsia="Calibri"/>
        </w:rPr>
        <w:t>Buvo tęsiamas Sveikatą Stiprinančios mokyklos programos „Sveikos gyvensenos įgūdžių formavimas vaikystėje“ įgyvendinimas, vyko jogos, sporto ir šokių valandėlės, veiklos baseine</w:t>
      </w:r>
      <w:r>
        <w:rPr>
          <w:rFonts w:eastAsia="Calibri"/>
        </w:rPr>
        <w:t>,</w:t>
      </w:r>
      <w:r w:rsidR="00986FDA" w:rsidRPr="00030704">
        <w:rPr>
          <w:rFonts w:eastAsia="Calibri"/>
        </w:rPr>
        <w:t xml:space="preserve"> buvo organizuojamos sporto šventės, akcijos, pramogos, įgyvendinami sveikatingumo projektai.</w:t>
      </w:r>
      <w:r>
        <w:rPr>
          <w:rFonts w:eastAsia="Calibri"/>
        </w:rPr>
        <w:t xml:space="preserve"> Atnaujinta</w:t>
      </w:r>
      <w:r w:rsidR="00986FDA" w:rsidRPr="00030704">
        <w:rPr>
          <w:rFonts w:eastAsia="Calibri"/>
        </w:rPr>
        <w:t xml:space="preserve"> Sveikatą stiprinančios mokyklos program</w:t>
      </w:r>
      <w:r w:rsidR="008B26AC" w:rsidRPr="00030704">
        <w:rPr>
          <w:rFonts w:eastAsia="Calibri"/>
        </w:rPr>
        <w:t>a</w:t>
      </w:r>
      <w:r w:rsidR="00986FDA" w:rsidRPr="00030704">
        <w:rPr>
          <w:rFonts w:eastAsia="Calibri"/>
        </w:rPr>
        <w:t xml:space="preserve"> 2025</w:t>
      </w:r>
      <w:r>
        <w:rPr>
          <w:rFonts w:eastAsia="Calibri"/>
        </w:rPr>
        <w:t>–</w:t>
      </w:r>
      <w:r w:rsidR="00986FDA" w:rsidRPr="00030704">
        <w:rPr>
          <w:rFonts w:eastAsia="Calibri"/>
        </w:rPr>
        <w:t>2029 m</w:t>
      </w:r>
      <w:r>
        <w:rPr>
          <w:rFonts w:eastAsia="Calibri"/>
        </w:rPr>
        <w:t>etams</w:t>
      </w:r>
      <w:r w:rsidR="00986FDA" w:rsidRPr="00030704">
        <w:rPr>
          <w:rFonts w:eastAsia="Calibri"/>
        </w:rPr>
        <w:t xml:space="preserve"> bei pareng</w:t>
      </w:r>
      <w:r w:rsidR="008B26AC" w:rsidRPr="00030704">
        <w:rPr>
          <w:rFonts w:eastAsia="Calibri"/>
        </w:rPr>
        <w:t>ta</w:t>
      </w:r>
      <w:r w:rsidR="00986FDA" w:rsidRPr="00030704">
        <w:rPr>
          <w:rFonts w:eastAsia="Calibri"/>
        </w:rPr>
        <w:t xml:space="preserve"> Aktyvios mokyklos </w:t>
      </w:r>
      <w:r w:rsidR="00F620E7">
        <w:rPr>
          <w:rFonts w:eastAsia="Calibri"/>
        </w:rPr>
        <w:t xml:space="preserve">veiklos planas </w:t>
      </w:r>
      <w:r w:rsidR="00986FDA" w:rsidRPr="00030704">
        <w:rPr>
          <w:rFonts w:eastAsia="Calibri"/>
        </w:rPr>
        <w:t>2025</w:t>
      </w:r>
      <w:r w:rsidR="00F620E7">
        <w:rPr>
          <w:rFonts w:eastAsia="Calibri"/>
        </w:rPr>
        <w:t>–</w:t>
      </w:r>
      <w:r w:rsidR="00986FDA" w:rsidRPr="00030704">
        <w:rPr>
          <w:rFonts w:eastAsia="Calibri"/>
        </w:rPr>
        <w:t>2029 m</w:t>
      </w:r>
      <w:r w:rsidR="00F620E7">
        <w:rPr>
          <w:rFonts w:eastAsia="Calibri"/>
        </w:rPr>
        <w:t>etams</w:t>
      </w:r>
      <w:r w:rsidR="00986FDA" w:rsidRPr="00030704">
        <w:t xml:space="preserve">.  </w:t>
      </w:r>
    </w:p>
    <w:p w:rsidR="00986FDA" w:rsidRPr="00030704" w:rsidRDefault="00F620E7" w:rsidP="00DE481D">
      <w:pPr>
        <w:tabs>
          <w:tab w:val="left" w:pos="851"/>
        </w:tabs>
        <w:jc w:val="both"/>
        <w:rPr>
          <w:sz w:val="24"/>
          <w:szCs w:val="24"/>
        </w:rPr>
      </w:pPr>
      <w:r>
        <w:rPr>
          <w:sz w:val="24"/>
          <w:szCs w:val="24"/>
        </w:rPr>
        <w:tab/>
      </w:r>
      <w:r w:rsidR="00986FDA" w:rsidRPr="00030704">
        <w:rPr>
          <w:rFonts w:eastAsiaTheme="minorHAnsi"/>
          <w:sz w:val="24"/>
          <w:szCs w:val="24"/>
        </w:rPr>
        <w:t>Mokykloje įgyvendin</w:t>
      </w:r>
      <w:r>
        <w:rPr>
          <w:rFonts w:eastAsiaTheme="minorHAnsi"/>
          <w:sz w:val="24"/>
          <w:szCs w:val="24"/>
        </w:rPr>
        <w:t>tos</w:t>
      </w:r>
      <w:r w:rsidR="00986FDA" w:rsidRPr="00030704">
        <w:rPr>
          <w:rFonts w:eastAsiaTheme="minorHAnsi"/>
          <w:sz w:val="24"/>
          <w:szCs w:val="24"/>
        </w:rPr>
        <w:t xml:space="preserve"> socialin</w:t>
      </w:r>
      <w:r>
        <w:rPr>
          <w:rFonts w:eastAsiaTheme="minorHAnsi"/>
          <w:sz w:val="24"/>
          <w:szCs w:val="24"/>
        </w:rPr>
        <w:t>io-</w:t>
      </w:r>
      <w:r w:rsidR="00986FDA" w:rsidRPr="00030704">
        <w:rPr>
          <w:rFonts w:eastAsiaTheme="minorHAnsi"/>
          <w:sz w:val="24"/>
          <w:szCs w:val="24"/>
        </w:rPr>
        <w:t>emocin</w:t>
      </w:r>
      <w:r>
        <w:rPr>
          <w:rFonts w:eastAsiaTheme="minorHAnsi"/>
          <w:sz w:val="24"/>
          <w:szCs w:val="24"/>
        </w:rPr>
        <w:t>io ugdymo</w:t>
      </w:r>
      <w:r w:rsidR="00986FDA" w:rsidRPr="00030704">
        <w:rPr>
          <w:rFonts w:eastAsiaTheme="minorHAnsi"/>
          <w:sz w:val="24"/>
          <w:szCs w:val="24"/>
        </w:rPr>
        <w:t xml:space="preserve"> program</w:t>
      </w:r>
      <w:r>
        <w:rPr>
          <w:rFonts w:eastAsiaTheme="minorHAnsi"/>
          <w:sz w:val="24"/>
          <w:szCs w:val="24"/>
        </w:rPr>
        <w:t>os „Kaip pagerinti vaikų socialinį elgesį“ bei</w:t>
      </w:r>
      <w:r w:rsidR="00986FDA" w:rsidRPr="00030704">
        <w:rPr>
          <w:rFonts w:eastAsiaTheme="minorHAnsi"/>
          <w:sz w:val="24"/>
          <w:szCs w:val="24"/>
        </w:rPr>
        <w:t xml:space="preserve"> ,,Laikas kartu“</w:t>
      </w:r>
      <w:r>
        <w:rPr>
          <w:rFonts w:eastAsiaTheme="minorHAnsi"/>
          <w:sz w:val="24"/>
          <w:szCs w:val="24"/>
        </w:rPr>
        <w:t xml:space="preserve">, </w:t>
      </w:r>
      <w:r w:rsidR="00986FDA" w:rsidRPr="00030704">
        <w:rPr>
          <w:color w:val="000000"/>
          <w:sz w:val="24"/>
          <w:szCs w:val="24"/>
        </w:rPr>
        <w:t>pad</w:t>
      </w:r>
      <w:r>
        <w:rPr>
          <w:color w:val="000000"/>
          <w:sz w:val="24"/>
          <w:szCs w:val="24"/>
        </w:rPr>
        <w:t>ėjusios</w:t>
      </w:r>
      <w:r w:rsidR="00986FDA" w:rsidRPr="00030704">
        <w:rPr>
          <w:color w:val="000000"/>
          <w:sz w:val="24"/>
          <w:szCs w:val="24"/>
        </w:rPr>
        <w:t xml:space="preserve"> mokytojams kurti saugią mokymosi aplinką ir išmokyti vaikus įgūdžių, padedančių pa</w:t>
      </w:r>
      <w:r>
        <w:rPr>
          <w:color w:val="000000"/>
          <w:sz w:val="24"/>
          <w:szCs w:val="24"/>
        </w:rPr>
        <w:t>tirti</w:t>
      </w:r>
      <w:r w:rsidR="00986FDA" w:rsidRPr="00030704">
        <w:rPr>
          <w:color w:val="000000"/>
          <w:sz w:val="24"/>
          <w:szCs w:val="24"/>
        </w:rPr>
        <w:t xml:space="preserve"> sėkmę mokykloje</w:t>
      </w:r>
      <w:r w:rsidR="00E93745" w:rsidRPr="00030704">
        <w:rPr>
          <w:color w:val="000000"/>
          <w:sz w:val="24"/>
          <w:szCs w:val="24"/>
        </w:rPr>
        <w:t>.</w:t>
      </w:r>
      <w:r w:rsidR="00986FDA" w:rsidRPr="00030704">
        <w:rPr>
          <w:color w:val="000000"/>
          <w:sz w:val="24"/>
          <w:szCs w:val="24"/>
        </w:rPr>
        <w:t xml:space="preserve"> 6 ikimokyklinio ugdymo mokytoj</w:t>
      </w:r>
      <w:r w:rsidR="00E93745" w:rsidRPr="00030704">
        <w:rPr>
          <w:color w:val="000000"/>
          <w:sz w:val="24"/>
          <w:szCs w:val="24"/>
        </w:rPr>
        <w:t>ai</w:t>
      </w:r>
      <w:r w:rsidR="00986FDA" w:rsidRPr="00030704">
        <w:rPr>
          <w:color w:val="000000"/>
          <w:sz w:val="24"/>
          <w:szCs w:val="24"/>
        </w:rPr>
        <w:t xml:space="preserve"> dalyvav</w:t>
      </w:r>
      <w:r w:rsidR="00E93745" w:rsidRPr="00030704">
        <w:rPr>
          <w:color w:val="000000"/>
          <w:sz w:val="24"/>
          <w:szCs w:val="24"/>
        </w:rPr>
        <w:t>o</w:t>
      </w:r>
      <w:r w:rsidR="00986FDA" w:rsidRPr="00030704">
        <w:rPr>
          <w:color w:val="000000"/>
          <w:sz w:val="24"/>
          <w:szCs w:val="24"/>
        </w:rPr>
        <w:t xml:space="preserve"> mokymuose „S</w:t>
      </w:r>
      <w:r w:rsidR="00986FDA" w:rsidRPr="00030704">
        <w:rPr>
          <w:noProof/>
          <w:sz w:val="24"/>
          <w:szCs w:val="24"/>
        </w:rPr>
        <w:t>ocialinio</w:t>
      </w:r>
      <w:r>
        <w:rPr>
          <w:noProof/>
          <w:sz w:val="24"/>
          <w:szCs w:val="24"/>
        </w:rPr>
        <w:t>-</w:t>
      </w:r>
      <w:r w:rsidR="00986FDA" w:rsidRPr="00030704">
        <w:rPr>
          <w:noProof/>
          <w:sz w:val="24"/>
          <w:szCs w:val="24"/>
        </w:rPr>
        <w:t>emocinio ugdymo programos „Think Equal“ įgyvendinimas mokykloje“</w:t>
      </w:r>
      <w:r w:rsidR="00E93745" w:rsidRPr="00030704">
        <w:rPr>
          <w:noProof/>
          <w:sz w:val="24"/>
          <w:szCs w:val="24"/>
        </w:rPr>
        <w:t xml:space="preserve">, </w:t>
      </w:r>
      <w:r>
        <w:rPr>
          <w:noProof/>
          <w:sz w:val="24"/>
          <w:szCs w:val="24"/>
        </w:rPr>
        <w:t>jos įgyvendinimas mūsų mokykloje startuos</w:t>
      </w:r>
      <w:r w:rsidR="001651BC">
        <w:rPr>
          <w:noProof/>
          <w:sz w:val="24"/>
          <w:szCs w:val="24"/>
        </w:rPr>
        <w:t xml:space="preserve"> </w:t>
      </w:r>
      <w:r>
        <w:rPr>
          <w:noProof/>
          <w:sz w:val="24"/>
          <w:szCs w:val="24"/>
        </w:rPr>
        <w:t>2025 metais.</w:t>
      </w:r>
    </w:p>
    <w:p w:rsidR="00986FDA" w:rsidRPr="00030704" w:rsidRDefault="00F620E7" w:rsidP="00DE481D">
      <w:pPr>
        <w:pStyle w:val="default0"/>
        <w:shd w:val="clear" w:color="auto" w:fill="FFFFFF"/>
        <w:tabs>
          <w:tab w:val="left" w:pos="851"/>
        </w:tabs>
        <w:spacing w:before="0" w:beforeAutospacing="0" w:after="0" w:afterAutospacing="0"/>
        <w:jc w:val="both"/>
        <w:rPr>
          <w:rFonts w:eastAsia="Calibri"/>
        </w:rPr>
      </w:pPr>
      <w:r>
        <w:rPr>
          <w:rFonts w:eastAsia="Calibri"/>
        </w:rPr>
        <w:tab/>
      </w:r>
      <w:r w:rsidR="00986FDA" w:rsidRPr="00030704">
        <w:rPr>
          <w:rFonts w:eastAsia="Calibri"/>
        </w:rPr>
        <w:t>2024 metais mokyklos bendruomenė dalyvavo</w:t>
      </w:r>
      <w:r w:rsidR="00986FDA" w:rsidRPr="00030704">
        <w:t xml:space="preserve"> </w:t>
      </w:r>
      <w:r w:rsidR="001221DB" w:rsidRPr="00030704">
        <w:t>5</w:t>
      </w:r>
      <w:r w:rsidR="00986FDA" w:rsidRPr="00030704">
        <w:t xml:space="preserve"> respublikiniuose sveikatingumo projekt</w:t>
      </w:r>
      <w:r>
        <w:t>ų</w:t>
      </w:r>
      <w:r w:rsidR="00986FDA" w:rsidRPr="00030704">
        <w:t xml:space="preserve"> </w:t>
      </w:r>
      <w:r w:rsidR="00986FDA" w:rsidRPr="00030704">
        <w:rPr>
          <w:noProof/>
        </w:rPr>
        <w:t xml:space="preserve">„Sveikatiada“, „Lietuvos mažųjų žaidynės“, </w:t>
      </w:r>
      <w:r w:rsidR="001221DB" w:rsidRPr="00030704">
        <w:rPr>
          <w:noProof/>
        </w:rPr>
        <w:t xml:space="preserve">„Sveikata visus metus“, </w:t>
      </w:r>
      <w:r w:rsidR="00986FDA" w:rsidRPr="00030704">
        <w:rPr>
          <w:noProof/>
        </w:rPr>
        <w:t>„Futboliukas“ ir</w:t>
      </w:r>
      <w:r w:rsidR="00986FDA" w:rsidRPr="00030704">
        <w:t xml:space="preserve"> šiais metais startavusi</w:t>
      </w:r>
      <w:r>
        <w:t>o</w:t>
      </w:r>
      <w:r w:rsidR="00986FDA" w:rsidRPr="00030704">
        <w:t xml:space="preserve"> UEFA projek</w:t>
      </w:r>
      <w:r>
        <w:t>to</w:t>
      </w:r>
      <w:r w:rsidR="00986FDA" w:rsidRPr="00030704">
        <w:t xml:space="preserve"> </w:t>
      </w:r>
      <w:r w:rsidR="00986FDA" w:rsidRPr="00030704">
        <w:rPr>
          <w:noProof/>
        </w:rPr>
        <w:t>„Playmakers“</w:t>
      </w:r>
      <w:r>
        <w:rPr>
          <w:noProof/>
        </w:rPr>
        <w:t xml:space="preserve"> veiklose</w:t>
      </w:r>
      <w:r w:rsidR="00986FDA" w:rsidRPr="00030704">
        <w:rPr>
          <w:noProof/>
        </w:rPr>
        <w:t>.</w:t>
      </w:r>
      <w:r w:rsidR="00035C2D">
        <w:rPr>
          <w:rFonts w:eastAsia="Calibri"/>
        </w:rPr>
        <w:t xml:space="preserve"> </w:t>
      </w:r>
      <w:r w:rsidR="00986FDA" w:rsidRPr="00030704">
        <w:rPr>
          <w:rFonts w:eastAsia="Calibri"/>
        </w:rPr>
        <w:t>Įgyvendin</w:t>
      </w:r>
      <w:r w:rsidR="003301CE" w:rsidRPr="00030704">
        <w:rPr>
          <w:rFonts w:eastAsia="Calibri"/>
        </w:rPr>
        <w:t xml:space="preserve">ant </w:t>
      </w:r>
      <w:r w:rsidR="00986FDA" w:rsidRPr="00030704">
        <w:rPr>
          <w:rFonts w:eastAsia="Calibri"/>
        </w:rPr>
        <w:t xml:space="preserve">projektą „Lietuvos mažųjų žaidynės“ </w:t>
      </w:r>
      <w:r w:rsidR="001221DB" w:rsidRPr="00030704">
        <w:rPr>
          <w:rFonts w:eastAsia="Calibri"/>
        </w:rPr>
        <w:t>5</w:t>
      </w:r>
      <w:r w:rsidR="00986FDA" w:rsidRPr="00030704">
        <w:rPr>
          <w:rFonts w:eastAsia="Calibri"/>
        </w:rPr>
        <w:t>-6 metų vaikai turėjo neįkainojamą patirtį – dalyvavo Olimpiniame piknike organizuotame Prezidentūroje ir</w:t>
      </w:r>
      <w:r w:rsidR="003301CE" w:rsidRPr="00030704">
        <w:rPr>
          <w:rFonts w:eastAsia="Calibri"/>
        </w:rPr>
        <w:t xml:space="preserve"> pirmosios ponios Dianos</w:t>
      </w:r>
      <w:r w:rsidR="00986FDA" w:rsidRPr="00030704">
        <w:rPr>
          <w:rFonts w:eastAsia="Calibri"/>
        </w:rPr>
        <w:t xml:space="preserve"> buvo apdovanoti</w:t>
      </w:r>
      <w:r w:rsidR="003301CE" w:rsidRPr="00030704">
        <w:rPr>
          <w:rFonts w:eastAsia="Calibri"/>
        </w:rPr>
        <w:t xml:space="preserve"> medaliais.</w:t>
      </w:r>
    </w:p>
    <w:p w:rsidR="001221DB" w:rsidRPr="00030704" w:rsidRDefault="00035C2D" w:rsidP="00DE481D">
      <w:pPr>
        <w:tabs>
          <w:tab w:val="left" w:pos="851"/>
        </w:tabs>
        <w:jc w:val="both"/>
        <w:rPr>
          <w:i/>
          <w:sz w:val="24"/>
          <w:szCs w:val="24"/>
        </w:rPr>
      </w:pPr>
      <w:r>
        <w:rPr>
          <w:rFonts w:eastAsia="Calibri"/>
          <w:sz w:val="24"/>
          <w:szCs w:val="24"/>
        </w:rPr>
        <w:tab/>
      </w:r>
      <w:r w:rsidR="00986FDA" w:rsidRPr="00030704">
        <w:rPr>
          <w:rFonts w:eastAsia="Calibri"/>
          <w:sz w:val="24"/>
          <w:szCs w:val="24"/>
        </w:rPr>
        <w:t xml:space="preserve">Mokykla parengė ir įgyvendino </w:t>
      </w:r>
      <w:r w:rsidR="00986FDA" w:rsidRPr="00030704">
        <w:rPr>
          <w:bCs/>
          <w:sz w:val="24"/>
          <w:szCs w:val="24"/>
        </w:rPr>
        <w:t>A</w:t>
      </w:r>
      <w:r w:rsidR="00986FDA" w:rsidRPr="00030704">
        <w:rPr>
          <w:sz w:val="24"/>
          <w:szCs w:val="24"/>
        </w:rPr>
        <w:t xml:space="preserve">nykščių rajono savivaldybės 2022–2024 metų </w:t>
      </w:r>
      <w:r>
        <w:rPr>
          <w:sz w:val="24"/>
          <w:szCs w:val="24"/>
        </w:rPr>
        <w:t xml:space="preserve">strateginio </w:t>
      </w:r>
      <w:r w:rsidR="00986FDA" w:rsidRPr="00030704">
        <w:rPr>
          <w:sz w:val="24"/>
          <w:szCs w:val="24"/>
        </w:rPr>
        <w:t xml:space="preserve">veiklos plano 4 programos „Sveikatos apsaugos programa“ priemonės </w:t>
      </w:r>
      <w:r w:rsidR="00986FDA" w:rsidRPr="00030704">
        <w:rPr>
          <w:bCs/>
          <w:sz w:val="24"/>
          <w:szCs w:val="24"/>
        </w:rPr>
        <w:t xml:space="preserve">Nr. </w:t>
      </w:r>
      <w:r w:rsidR="00986FDA" w:rsidRPr="00030704">
        <w:rPr>
          <w:sz w:val="24"/>
          <w:szCs w:val="24"/>
        </w:rPr>
        <w:t>4.1.3.03 „Visuomenės sveikatos projektų vykdymas“ projektą ,,Mokyklos bendruomenės psichinės ir fizinės sveikatos gerinimas“</w:t>
      </w:r>
      <w:r>
        <w:rPr>
          <w:sz w:val="24"/>
          <w:szCs w:val="24"/>
        </w:rPr>
        <w:t>: o</w:t>
      </w:r>
      <w:r w:rsidR="00986FDA" w:rsidRPr="00030704">
        <w:rPr>
          <w:iCs/>
          <w:sz w:val="24"/>
          <w:szCs w:val="24"/>
        </w:rPr>
        <w:t>rganizuoti 8 sveikatingumo renginiai</w:t>
      </w:r>
      <w:r>
        <w:rPr>
          <w:iCs/>
          <w:sz w:val="24"/>
          <w:szCs w:val="24"/>
        </w:rPr>
        <w:t>,</w:t>
      </w:r>
      <w:r w:rsidR="00986FDA" w:rsidRPr="00030704">
        <w:rPr>
          <w:iCs/>
          <w:sz w:val="24"/>
          <w:szCs w:val="24"/>
        </w:rPr>
        <w:t xml:space="preserve"> tenkinantys visos bendruomenės</w:t>
      </w:r>
      <w:r w:rsidR="00986FDA" w:rsidRPr="00030704">
        <w:rPr>
          <w:sz w:val="24"/>
          <w:szCs w:val="24"/>
        </w:rPr>
        <w:t xml:space="preserve"> narių aktyvaus judėjimo ir poilsio organizavimo poreikius, motyvuojant</w:t>
      </w:r>
      <w:r>
        <w:rPr>
          <w:sz w:val="24"/>
          <w:szCs w:val="24"/>
        </w:rPr>
        <w:t>y</w:t>
      </w:r>
      <w:r w:rsidR="00986FDA" w:rsidRPr="00030704">
        <w:rPr>
          <w:sz w:val="24"/>
          <w:szCs w:val="24"/>
        </w:rPr>
        <w:t xml:space="preserve">s sveikai gyventi, rūpintis savo ir savo artimųjų sveikata. Projekto įgyvendinimui skirtomis lėšomis buvo atnaujintos poilsiui ir aktyviai fizinei veiklai skirtos erdvės. Visuomenės sveikatos priežiūros specialistas, bendradarbiaudamas su mokytojais, organizavo </w:t>
      </w:r>
      <w:r w:rsidR="00986FDA" w:rsidRPr="00030704">
        <w:rPr>
          <w:bCs/>
          <w:sz w:val="24"/>
          <w:szCs w:val="24"/>
        </w:rPr>
        <w:t>26</w:t>
      </w:r>
      <w:r w:rsidR="00986FDA" w:rsidRPr="00030704">
        <w:rPr>
          <w:sz w:val="24"/>
          <w:szCs w:val="24"/>
        </w:rPr>
        <w:t xml:space="preserve"> (2023 – 22) edukacines veiklas įvairiomis vaikų sveikatinimo temomis. </w:t>
      </w:r>
      <w:r w:rsidR="00986FDA" w:rsidRPr="00030704">
        <w:rPr>
          <w:rFonts w:ascii="CIDFont+F1" w:hAnsi="CIDFont+F1" w:cs="CIDFont+F1"/>
          <w:noProof/>
          <w:sz w:val="24"/>
          <w:szCs w:val="24"/>
        </w:rPr>
        <w:t>2024 m. neformaliojo ugdymo mokytojas gerąją mokyklos patirtį skleidė respublikinėje praktinėje konferencijoje „Fizinio aktyvumo formulė ikimokykliniame ir priešmokykliniame amžiuje“.</w:t>
      </w:r>
    </w:p>
    <w:p w:rsidR="009A38F9" w:rsidRPr="00030704" w:rsidRDefault="00174FBE" w:rsidP="00DE481D">
      <w:pPr>
        <w:pStyle w:val="Heading11"/>
        <w:tabs>
          <w:tab w:val="left" w:pos="0"/>
          <w:tab w:val="left" w:pos="709"/>
          <w:tab w:val="left" w:pos="851"/>
          <w:tab w:val="left" w:pos="1134"/>
        </w:tabs>
        <w:ind w:left="0"/>
        <w:jc w:val="both"/>
      </w:pPr>
      <w:r w:rsidRPr="00030704">
        <w:rPr>
          <w:b w:val="0"/>
          <w:bCs w:val="0"/>
        </w:rPr>
        <w:tab/>
      </w:r>
      <w:r w:rsidR="00BF7AC4" w:rsidRPr="00BF7AC4">
        <w:rPr>
          <w:bCs w:val="0"/>
        </w:rPr>
        <w:t xml:space="preserve">3. </w:t>
      </w:r>
      <w:r w:rsidR="009A38F9" w:rsidRPr="00BF7AC4">
        <w:t>Vaikų</w:t>
      </w:r>
      <w:r w:rsidR="009A38F9" w:rsidRPr="00030704">
        <w:t xml:space="preserve"> ver</w:t>
      </w:r>
      <w:r w:rsidR="0089462E" w:rsidRPr="00030704">
        <w:t xml:space="preserve">tybinių nuostatų, pilietiškumo </w:t>
      </w:r>
      <w:r w:rsidR="0089462E" w:rsidRPr="00030704">
        <w:rPr>
          <w:noProof/>
        </w:rPr>
        <w:t>ū</w:t>
      </w:r>
      <w:r w:rsidR="009A38F9" w:rsidRPr="00030704">
        <w:rPr>
          <w:noProof/>
        </w:rPr>
        <w:t>gties</w:t>
      </w:r>
      <w:r w:rsidR="009A38F9" w:rsidRPr="00030704">
        <w:rPr>
          <w:noProof/>
          <w:spacing w:val="-3"/>
        </w:rPr>
        <w:t xml:space="preserve"> </w:t>
      </w:r>
      <w:r w:rsidR="009A38F9" w:rsidRPr="00030704">
        <w:t>pažan</w:t>
      </w:r>
      <w:r w:rsidR="00632548" w:rsidRPr="00030704">
        <w:t>ga</w:t>
      </w:r>
      <w:r w:rsidR="00076DB2" w:rsidRPr="00030704">
        <w:t>.</w:t>
      </w:r>
      <w:r w:rsidR="00632548" w:rsidRPr="00030704">
        <w:t xml:space="preserve"> </w:t>
      </w:r>
    </w:p>
    <w:p w:rsidR="00303A6C" w:rsidRPr="00030704" w:rsidRDefault="00632548" w:rsidP="00DE481D">
      <w:pPr>
        <w:pStyle w:val="Pagrindinistekstas"/>
        <w:ind w:left="0" w:right="39" w:firstLine="709"/>
        <w:jc w:val="both"/>
      </w:pPr>
      <w:r w:rsidRPr="00030704">
        <w:t>Mokykloje bu</w:t>
      </w:r>
      <w:r w:rsidR="00DE0B25" w:rsidRPr="00030704">
        <w:t>vo vykdomos ilgalaikės</w:t>
      </w:r>
      <w:r w:rsidRPr="00030704">
        <w:t xml:space="preserve"> prevencijos programos </w:t>
      </w:r>
      <w:r w:rsidR="00727759" w:rsidRPr="00030704">
        <w:t>,,</w:t>
      </w:r>
      <w:r w:rsidRPr="00030704">
        <w:t>Alkoholio,</w:t>
      </w:r>
      <w:r w:rsidR="001E0384" w:rsidRPr="00030704">
        <w:t xml:space="preserve"> ta</w:t>
      </w:r>
      <w:r w:rsidRPr="00030704">
        <w:t>bako ir kitų psichiką veikiančių medžiagų vartojimo prevencijos programa</w:t>
      </w:r>
      <w:r w:rsidR="00727759" w:rsidRPr="00030704">
        <w:t>“</w:t>
      </w:r>
      <w:r w:rsidRPr="00030704">
        <w:t xml:space="preserve">, </w:t>
      </w:r>
      <w:r w:rsidR="00727759" w:rsidRPr="00030704">
        <w:t>„</w:t>
      </w:r>
      <w:r w:rsidRPr="00030704">
        <w:t>Gy</w:t>
      </w:r>
      <w:r w:rsidR="00727759" w:rsidRPr="00030704">
        <w:t>venimo įgūdžių ugdymo programa“</w:t>
      </w:r>
      <w:r w:rsidR="00366563" w:rsidRPr="00030704">
        <w:t>,</w:t>
      </w:r>
      <w:r w:rsidR="00035C2D">
        <w:t xml:space="preserve"> </w:t>
      </w:r>
      <w:r w:rsidRPr="00030704">
        <w:t>socialinių</w:t>
      </w:r>
      <w:r w:rsidR="00035C2D">
        <w:t>-</w:t>
      </w:r>
      <w:r w:rsidRPr="00030704">
        <w:t>emocinių įgūdžių</w:t>
      </w:r>
      <w:r w:rsidR="000D4553" w:rsidRPr="00030704">
        <w:t xml:space="preserve"> ugdymo program</w:t>
      </w:r>
      <w:r w:rsidR="00035C2D">
        <w:t>os</w:t>
      </w:r>
      <w:r w:rsidR="000D4553" w:rsidRPr="00030704">
        <w:t xml:space="preserve"> „La</w:t>
      </w:r>
      <w:r w:rsidR="008629DE" w:rsidRPr="00030704">
        <w:t>ikas kartu“</w:t>
      </w:r>
      <w:r w:rsidR="00035C2D">
        <w:t xml:space="preserve"> ir  </w:t>
      </w:r>
      <w:r w:rsidR="00035C2D" w:rsidRPr="00030704">
        <w:t>„Kaip pagerinti vaikų socialinį elgesį“</w:t>
      </w:r>
      <w:r w:rsidR="00DE0B25" w:rsidRPr="00030704">
        <w:t xml:space="preserve"> </w:t>
      </w:r>
      <w:r w:rsidR="00035C2D">
        <w:t xml:space="preserve">bei </w:t>
      </w:r>
      <w:r w:rsidR="00303A6C" w:rsidRPr="00030704">
        <w:t>Sveikatos stiprinimo programa 2020–2024 metams „Sveikos gyvensenos</w:t>
      </w:r>
      <w:r w:rsidR="00303A6C" w:rsidRPr="00030704">
        <w:rPr>
          <w:b/>
        </w:rPr>
        <w:t xml:space="preserve"> </w:t>
      </w:r>
      <w:r w:rsidR="00303A6C" w:rsidRPr="00030704">
        <w:t xml:space="preserve">įgūdžių formavimas ikimokykliniame amžiuje“. </w:t>
      </w:r>
    </w:p>
    <w:p w:rsidR="0015026B" w:rsidRPr="00030704" w:rsidRDefault="000D4553" w:rsidP="00DE481D">
      <w:pPr>
        <w:ind w:firstLine="709"/>
        <w:jc w:val="both"/>
        <w:rPr>
          <w:sz w:val="24"/>
          <w:szCs w:val="24"/>
        </w:rPr>
      </w:pPr>
      <w:r w:rsidRPr="00030704">
        <w:rPr>
          <w:sz w:val="24"/>
          <w:szCs w:val="24"/>
        </w:rPr>
        <w:t>Mokykloje buvo puoselėjamos p</w:t>
      </w:r>
      <w:r w:rsidR="00092149" w:rsidRPr="00030704">
        <w:rPr>
          <w:sz w:val="24"/>
          <w:szCs w:val="24"/>
        </w:rPr>
        <w:t>ilietinės ir tautinės vertybės. Bendruomenė aktyviai dalyvavo renginiuose</w:t>
      </w:r>
      <w:r w:rsidR="00C12663" w:rsidRPr="00030704">
        <w:rPr>
          <w:sz w:val="24"/>
          <w:szCs w:val="24"/>
        </w:rPr>
        <w:t>,</w:t>
      </w:r>
      <w:r w:rsidR="00092149" w:rsidRPr="00030704">
        <w:rPr>
          <w:sz w:val="24"/>
          <w:szCs w:val="24"/>
        </w:rPr>
        <w:t xml:space="preserve"> skirtuose valstybės šventėms paminėti</w:t>
      </w:r>
      <w:r w:rsidR="00BF3D1A" w:rsidRPr="00030704">
        <w:rPr>
          <w:sz w:val="24"/>
          <w:szCs w:val="24"/>
        </w:rPr>
        <w:t>.</w:t>
      </w:r>
      <w:r w:rsidR="008551C8" w:rsidRPr="00030704">
        <w:rPr>
          <w:sz w:val="24"/>
          <w:szCs w:val="24"/>
        </w:rPr>
        <w:t xml:space="preserve"> </w:t>
      </w:r>
      <w:r w:rsidR="00BF3D1A" w:rsidRPr="00030704">
        <w:rPr>
          <w:sz w:val="24"/>
          <w:szCs w:val="24"/>
        </w:rPr>
        <w:t xml:space="preserve">Naujuosius metus pradėjome dalyvaudami </w:t>
      </w:r>
      <w:r w:rsidR="00BA1301" w:rsidRPr="00030704">
        <w:rPr>
          <w:sz w:val="24"/>
          <w:szCs w:val="24"/>
        </w:rPr>
        <w:t xml:space="preserve">pilietinėje iniciatyvoje </w:t>
      </w:r>
      <w:r w:rsidR="00BF3D1A" w:rsidRPr="00030704">
        <w:rPr>
          <w:sz w:val="24"/>
          <w:szCs w:val="24"/>
        </w:rPr>
        <w:t xml:space="preserve"> „</w:t>
      </w:r>
      <w:r w:rsidR="00BA1301" w:rsidRPr="00030704">
        <w:rPr>
          <w:sz w:val="24"/>
          <w:szCs w:val="24"/>
        </w:rPr>
        <w:t>Pergalės šviesa</w:t>
      </w:r>
      <w:r w:rsidR="00BF3D1A" w:rsidRPr="00030704">
        <w:rPr>
          <w:sz w:val="24"/>
          <w:szCs w:val="24"/>
        </w:rPr>
        <w:t>“</w:t>
      </w:r>
      <w:r w:rsidR="00714824" w:rsidRPr="00030704">
        <w:rPr>
          <w:sz w:val="24"/>
          <w:szCs w:val="24"/>
        </w:rPr>
        <w:t xml:space="preserve">, </w:t>
      </w:r>
      <w:r w:rsidR="00685727" w:rsidRPr="00030704">
        <w:rPr>
          <w:sz w:val="24"/>
          <w:szCs w:val="24"/>
        </w:rPr>
        <w:t>skirt</w:t>
      </w:r>
      <w:r w:rsidR="00BA1301" w:rsidRPr="00030704">
        <w:rPr>
          <w:sz w:val="24"/>
          <w:szCs w:val="24"/>
        </w:rPr>
        <w:t>oje</w:t>
      </w:r>
      <w:r w:rsidR="00685727" w:rsidRPr="00030704">
        <w:rPr>
          <w:sz w:val="24"/>
          <w:szCs w:val="24"/>
        </w:rPr>
        <w:t xml:space="preserve"> S</w:t>
      </w:r>
      <w:r w:rsidR="00714824" w:rsidRPr="00030704">
        <w:rPr>
          <w:sz w:val="24"/>
          <w:szCs w:val="24"/>
        </w:rPr>
        <w:t>ausio 13-ai – Laisvės g</w:t>
      </w:r>
      <w:r w:rsidR="00035C2D">
        <w:rPr>
          <w:sz w:val="24"/>
          <w:szCs w:val="24"/>
        </w:rPr>
        <w:t>y</w:t>
      </w:r>
      <w:r w:rsidR="00714824" w:rsidRPr="00030704">
        <w:rPr>
          <w:sz w:val="24"/>
          <w:szCs w:val="24"/>
        </w:rPr>
        <w:t>nėjų dienai pa</w:t>
      </w:r>
      <w:r w:rsidR="00041871" w:rsidRPr="00030704">
        <w:rPr>
          <w:sz w:val="24"/>
          <w:szCs w:val="24"/>
        </w:rPr>
        <w:t xml:space="preserve">minėti, </w:t>
      </w:r>
      <w:r w:rsidR="00C76F1B" w:rsidRPr="00030704">
        <w:rPr>
          <w:sz w:val="24"/>
          <w:szCs w:val="24"/>
        </w:rPr>
        <w:t xml:space="preserve">į </w:t>
      </w:r>
      <w:r w:rsidR="00035C2D">
        <w:rPr>
          <w:sz w:val="24"/>
          <w:szCs w:val="24"/>
        </w:rPr>
        <w:t>ją</w:t>
      </w:r>
      <w:r w:rsidR="00BF3D1A" w:rsidRPr="00030704">
        <w:rPr>
          <w:sz w:val="24"/>
          <w:szCs w:val="24"/>
        </w:rPr>
        <w:t xml:space="preserve"> kaip ir kasmet </w:t>
      </w:r>
      <w:r w:rsidR="00C76F1B" w:rsidRPr="00030704">
        <w:rPr>
          <w:sz w:val="24"/>
          <w:szCs w:val="24"/>
        </w:rPr>
        <w:t xml:space="preserve">įsijungė visa mokyklos bendruomenė. </w:t>
      </w:r>
      <w:r w:rsidR="006276C1" w:rsidRPr="00030704">
        <w:rPr>
          <w:sz w:val="24"/>
          <w:szCs w:val="24"/>
        </w:rPr>
        <w:t>Vasario 16</w:t>
      </w:r>
      <w:r w:rsidR="00035C2D">
        <w:rPr>
          <w:sz w:val="24"/>
          <w:szCs w:val="24"/>
        </w:rPr>
        <w:t>-ąją</w:t>
      </w:r>
      <w:r w:rsidR="006276C1" w:rsidRPr="00030704">
        <w:rPr>
          <w:sz w:val="24"/>
          <w:szCs w:val="24"/>
        </w:rPr>
        <w:t xml:space="preserve"> pažymėjome sporto akcija „Bėgu už Lietuvą“ bei projektu</w:t>
      </w:r>
      <w:r w:rsidR="00E93745" w:rsidRPr="00030704">
        <w:rPr>
          <w:sz w:val="24"/>
          <w:szCs w:val="24"/>
        </w:rPr>
        <w:t xml:space="preserve"> mokyklos bendruomenei</w:t>
      </w:r>
      <w:r w:rsidR="006276C1" w:rsidRPr="00030704">
        <w:rPr>
          <w:sz w:val="24"/>
          <w:szCs w:val="24"/>
        </w:rPr>
        <w:t xml:space="preserve"> „Mano Šeimos palinkėjimas Lietuvai . </w:t>
      </w:r>
      <w:r w:rsidR="008551C8" w:rsidRPr="00030704">
        <w:rPr>
          <w:sz w:val="24"/>
          <w:szCs w:val="24"/>
        </w:rPr>
        <w:t xml:space="preserve">Meninio ugdymo mokytoja Gitana </w:t>
      </w:r>
      <w:r w:rsidR="00250B2E" w:rsidRPr="00030704">
        <w:rPr>
          <w:sz w:val="24"/>
          <w:szCs w:val="24"/>
        </w:rPr>
        <w:t>su</w:t>
      </w:r>
      <w:r w:rsidR="008551C8" w:rsidRPr="00030704">
        <w:rPr>
          <w:sz w:val="24"/>
          <w:szCs w:val="24"/>
        </w:rPr>
        <w:t xml:space="preserve"> mokytoj</w:t>
      </w:r>
      <w:r w:rsidR="00250B2E" w:rsidRPr="00030704">
        <w:rPr>
          <w:sz w:val="24"/>
          <w:szCs w:val="24"/>
        </w:rPr>
        <w:t xml:space="preserve">ų </w:t>
      </w:r>
      <w:r w:rsidR="00250B2E" w:rsidRPr="00030704">
        <w:rPr>
          <w:noProof/>
          <w:sz w:val="24"/>
          <w:szCs w:val="24"/>
        </w:rPr>
        <w:t xml:space="preserve">komanda </w:t>
      </w:r>
      <w:r w:rsidR="008551C8" w:rsidRPr="00030704">
        <w:rPr>
          <w:noProof/>
          <w:sz w:val="24"/>
          <w:szCs w:val="24"/>
        </w:rPr>
        <w:t>organizavo šventę „D</w:t>
      </w:r>
      <w:r w:rsidR="00BA1301" w:rsidRPr="00030704">
        <w:rPr>
          <w:noProof/>
          <w:sz w:val="24"/>
          <w:szCs w:val="24"/>
        </w:rPr>
        <w:t>ainuoju Lietuvą</w:t>
      </w:r>
      <w:r w:rsidR="00625942" w:rsidRPr="00030704">
        <w:rPr>
          <w:noProof/>
          <w:sz w:val="24"/>
          <w:szCs w:val="24"/>
        </w:rPr>
        <w:t xml:space="preserve"> kaip džiaugsmą</w:t>
      </w:r>
      <w:r w:rsidR="008551C8" w:rsidRPr="00030704">
        <w:rPr>
          <w:noProof/>
          <w:sz w:val="24"/>
          <w:szCs w:val="24"/>
        </w:rPr>
        <w:t xml:space="preserve">“ skirtą </w:t>
      </w:r>
      <w:r w:rsidR="00BA1301" w:rsidRPr="00030704">
        <w:rPr>
          <w:noProof/>
          <w:sz w:val="24"/>
          <w:szCs w:val="24"/>
        </w:rPr>
        <w:t>Kovo 11</w:t>
      </w:r>
      <w:r w:rsidR="00035C2D">
        <w:rPr>
          <w:noProof/>
          <w:sz w:val="24"/>
          <w:szCs w:val="24"/>
        </w:rPr>
        <w:t>-ajai</w:t>
      </w:r>
      <w:r w:rsidR="008551C8" w:rsidRPr="00030704">
        <w:rPr>
          <w:noProof/>
          <w:sz w:val="24"/>
          <w:szCs w:val="24"/>
        </w:rPr>
        <w:t xml:space="preserve"> pažymėti. Kovo mėnesį „Smalsiukų“ grup</w:t>
      </w:r>
      <w:r w:rsidR="001C5EE6">
        <w:rPr>
          <w:noProof/>
          <w:sz w:val="24"/>
          <w:szCs w:val="24"/>
        </w:rPr>
        <w:t>ės</w:t>
      </w:r>
      <w:r w:rsidR="008551C8" w:rsidRPr="00030704">
        <w:rPr>
          <w:noProof/>
          <w:sz w:val="24"/>
          <w:szCs w:val="24"/>
        </w:rPr>
        <w:t xml:space="preserve"> bendruomenė</w:t>
      </w:r>
      <w:r w:rsidR="008551C8" w:rsidRPr="00030704">
        <w:rPr>
          <w:sz w:val="24"/>
          <w:szCs w:val="24"/>
        </w:rPr>
        <w:t xml:space="preserve"> </w:t>
      </w:r>
      <w:r w:rsidR="00250B2E" w:rsidRPr="00030704">
        <w:rPr>
          <w:sz w:val="24"/>
          <w:szCs w:val="24"/>
        </w:rPr>
        <w:t xml:space="preserve">organizavo </w:t>
      </w:r>
      <w:r w:rsidR="00BA1301" w:rsidRPr="00030704">
        <w:rPr>
          <w:sz w:val="24"/>
          <w:szCs w:val="24"/>
        </w:rPr>
        <w:t xml:space="preserve">tradicinę </w:t>
      </w:r>
      <w:r w:rsidR="008551C8" w:rsidRPr="00030704">
        <w:rPr>
          <w:sz w:val="24"/>
          <w:szCs w:val="24"/>
        </w:rPr>
        <w:t>Ka</w:t>
      </w:r>
      <w:r w:rsidR="00C6741C" w:rsidRPr="00030704">
        <w:rPr>
          <w:sz w:val="24"/>
          <w:szCs w:val="24"/>
        </w:rPr>
        <w:t>ziuko mug</w:t>
      </w:r>
      <w:r w:rsidR="00BA1301" w:rsidRPr="00030704">
        <w:rPr>
          <w:sz w:val="24"/>
          <w:szCs w:val="24"/>
        </w:rPr>
        <w:t>ę</w:t>
      </w:r>
      <w:r w:rsidR="0015026B" w:rsidRPr="00030704">
        <w:rPr>
          <w:sz w:val="24"/>
          <w:szCs w:val="24"/>
        </w:rPr>
        <w:t>.</w:t>
      </w:r>
    </w:p>
    <w:p w:rsidR="00E93745" w:rsidRPr="00030704" w:rsidRDefault="00041871" w:rsidP="00DE481D">
      <w:pPr>
        <w:ind w:firstLine="709"/>
        <w:jc w:val="both"/>
        <w:rPr>
          <w:sz w:val="24"/>
          <w:szCs w:val="24"/>
        </w:rPr>
      </w:pPr>
      <w:r w:rsidRPr="00030704">
        <w:rPr>
          <w:sz w:val="24"/>
          <w:szCs w:val="24"/>
        </w:rPr>
        <w:t>Mokyklos erdvėse buvo</w:t>
      </w:r>
      <w:r w:rsidR="00A24F7F" w:rsidRPr="00030704">
        <w:rPr>
          <w:sz w:val="24"/>
          <w:szCs w:val="24"/>
        </w:rPr>
        <w:t xml:space="preserve"> eksponuojam</w:t>
      </w:r>
      <w:r w:rsidR="00E93745" w:rsidRPr="00030704">
        <w:rPr>
          <w:sz w:val="24"/>
          <w:szCs w:val="24"/>
        </w:rPr>
        <w:t>os</w:t>
      </w:r>
      <w:r w:rsidR="00AF77BE" w:rsidRPr="00030704">
        <w:rPr>
          <w:sz w:val="24"/>
          <w:szCs w:val="24"/>
        </w:rPr>
        <w:t xml:space="preserve"> </w:t>
      </w:r>
      <w:r w:rsidR="00A24F7F" w:rsidRPr="00030704">
        <w:rPr>
          <w:sz w:val="24"/>
          <w:szCs w:val="24"/>
        </w:rPr>
        <w:t xml:space="preserve">vaikų </w:t>
      </w:r>
      <w:r w:rsidR="00AF77BE" w:rsidRPr="00030704">
        <w:rPr>
          <w:sz w:val="24"/>
          <w:szCs w:val="24"/>
        </w:rPr>
        <w:t>kūrybinių darbų parod</w:t>
      </w:r>
      <w:r w:rsidR="00E93745" w:rsidRPr="00030704">
        <w:rPr>
          <w:sz w:val="24"/>
          <w:szCs w:val="24"/>
        </w:rPr>
        <w:t>os</w:t>
      </w:r>
      <w:r w:rsidR="00AF77BE" w:rsidRPr="00030704">
        <w:rPr>
          <w:sz w:val="24"/>
          <w:szCs w:val="24"/>
        </w:rPr>
        <w:t xml:space="preserve"> „</w:t>
      </w:r>
      <w:r w:rsidR="004D1499" w:rsidRPr="00030704">
        <w:rPr>
          <w:sz w:val="24"/>
          <w:szCs w:val="24"/>
        </w:rPr>
        <w:t>Mano</w:t>
      </w:r>
      <w:r w:rsidR="00625942" w:rsidRPr="00030704">
        <w:rPr>
          <w:sz w:val="24"/>
          <w:szCs w:val="24"/>
        </w:rPr>
        <w:t xml:space="preserve"> Lietuva“,</w:t>
      </w:r>
    </w:p>
    <w:p w:rsidR="00625942" w:rsidRPr="00030704" w:rsidRDefault="00E93745" w:rsidP="00DE481D">
      <w:pPr>
        <w:jc w:val="both"/>
        <w:rPr>
          <w:sz w:val="24"/>
          <w:szCs w:val="24"/>
        </w:rPr>
      </w:pPr>
      <w:r w:rsidRPr="00030704">
        <w:rPr>
          <w:sz w:val="24"/>
          <w:szCs w:val="24"/>
        </w:rPr>
        <w:t>„Namai</w:t>
      </w:r>
      <w:r w:rsidR="001651BC">
        <w:rPr>
          <w:sz w:val="24"/>
          <w:szCs w:val="24"/>
        </w:rPr>
        <w:t>-</w:t>
      </w:r>
      <w:r w:rsidRPr="00030704">
        <w:rPr>
          <w:sz w:val="24"/>
          <w:szCs w:val="24"/>
        </w:rPr>
        <w:t xml:space="preserve">namučiai“ bei </w:t>
      </w:r>
      <w:r w:rsidR="00CE3E49" w:rsidRPr="00030704">
        <w:rPr>
          <w:sz w:val="24"/>
          <w:szCs w:val="24"/>
        </w:rPr>
        <w:t>organizuo</w:t>
      </w:r>
      <w:r w:rsidR="001C5EE6">
        <w:rPr>
          <w:sz w:val="24"/>
          <w:szCs w:val="24"/>
        </w:rPr>
        <w:t>ta</w:t>
      </w:r>
      <w:r w:rsidR="00625942" w:rsidRPr="00030704">
        <w:rPr>
          <w:sz w:val="24"/>
          <w:szCs w:val="24"/>
        </w:rPr>
        <w:t xml:space="preserve"> kūrybinė akcija „Mano dovana Lietuvai“ </w:t>
      </w:r>
      <w:r w:rsidR="00134A38" w:rsidRPr="00030704">
        <w:rPr>
          <w:sz w:val="24"/>
          <w:szCs w:val="24"/>
        </w:rPr>
        <w:t>(</w:t>
      </w:r>
      <w:r w:rsidR="00625942" w:rsidRPr="00030704">
        <w:rPr>
          <w:sz w:val="24"/>
          <w:szCs w:val="24"/>
        </w:rPr>
        <w:t>piešimas ant kiemo takelių)</w:t>
      </w:r>
      <w:r w:rsidR="00366563" w:rsidRPr="00030704">
        <w:rPr>
          <w:sz w:val="24"/>
          <w:szCs w:val="24"/>
        </w:rPr>
        <w:t>.</w:t>
      </w:r>
      <w:r w:rsidR="00625942" w:rsidRPr="00030704">
        <w:rPr>
          <w:sz w:val="24"/>
          <w:szCs w:val="24"/>
        </w:rPr>
        <w:t xml:space="preserve"> </w:t>
      </w:r>
      <w:r w:rsidR="00041871" w:rsidRPr="00030704">
        <w:rPr>
          <w:sz w:val="24"/>
          <w:szCs w:val="24"/>
        </w:rPr>
        <w:t>Mokytojai</w:t>
      </w:r>
      <w:r w:rsidR="00A24F7F" w:rsidRPr="00030704">
        <w:rPr>
          <w:sz w:val="24"/>
          <w:szCs w:val="24"/>
        </w:rPr>
        <w:t xml:space="preserve"> ugdytinius įtraukė</w:t>
      </w:r>
      <w:r w:rsidR="00041871" w:rsidRPr="00030704">
        <w:rPr>
          <w:sz w:val="24"/>
          <w:szCs w:val="24"/>
        </w:rPr>
        <w:t xml:space="preserve"> į respublikin</w:t>
      </w:r>
      <w:r w:rsidR="009C7727" w:rsidRPr="00030704">
        <w:rPr>
          <w:sz w:val="24"/>
          <w:szCs w:val="24"/>
        </w:rPr>
        <w:t>ius</w:t>
      </w:r>
      <w:r w:rsidR="00041871" w:rsidRPr="00030704">
        <w:rPr>
          <w:sz w:val="24"/>
          <w:szCs w:val="24"/>
        </w:rPr>
        <w:t xml:space="preserve"> kūrybin</w:t>
      </w:r>
      <w:r w:rsidR="009C7727" w:rsidRPr="00030704">
        <w:rPr>
          <w:sz w:val="24"/>
          <w:szCs w:val="24"/>
        </w:rPr>
        <w:t>ius konkursus</w:t>
      </w:r>
      <w:r w:rsidR="00CE3E49" w:rsidRPr="00030704">
        <w:rPr>
          <w:sz w:val="24"/>
          <w:szCs w:val="24"/>
        </w:rPr>
        <w:t>,</w:t>
      </w:r>
      <w:r w:rsidR="00041871" w:rsidRPr="00030704">
        <w:rPr>
          <w:sz w:val="24"/>
          <w:szCs w:val="24"/>
        </w:rPr>
        <w:t xml:space="preserve"> skirt</w:t>
      </w:r>
      <w:r w:rsidR="009C7727" w:rsidRPr="00030704">
        <w:rPr>
          <w:sz w:val="24"/>
          <w:szCs w:val="24"/>
        </w:rPr>
        <w:t>us</w:t>
      </w:r>
      <w:r w:rsidR="00DC0F29" w:rsidRPr="00030704">
        <w:rPr>
          <w:sz w:val="24"/>
          <w:szCs w:val="24"/>
        </w:rPr>
        <w:t xml:space="preserve"> atmintinoms Lie</w:t>
      </w:r>
      <w:r w:rsidR="00A24F7F" w:rsidRPr="00030704">
        <w:rPr>
          <w:sz w:val="24"/>
          <w:szCs w:val="24"/>
        </w:rPr>
        <w:t>tuvai datoms pažymėti:</w:t>
      </w:r>
      <w:r w:rsidR="00DC0F29" w:rsidRPr="00030704">
        <w:rPr>
          <w:sz w:val="24"/>
          <w:szCs w:val="24"/>
        </w:rPr>
        <w:t xml:space="preserve"> </w:t>
      </w:r>
      <w:r w:rsidR="002D7BEA" w:rsidRPr="00030704">
        <w:rPr>
          <w:sz w:val="24"/>
          <w:szCs w:val="24"/>
        </w:rPr>
        <w:t>„Mane augina Lietuva</w:t>
      </w:r>
      <w:r w:rsidR="009C7727" w:rsidRPr="00030704">
        <w:rPr>
          <w:sz w:val="24"/>
          <w:szCs w:val="24"/>
        </w:rPr>
        <w:t>“, „Mano brangi Lietuva“ bei „Eilėraštis Lietuvai“.</w:t>
      </w:r>
    </w:p>
    <w:p w:rsidR="001221DB" w:rsidRPr="00030704" w:rsidRDefault="001221DB" w:rsidP="00DE481D">
      <w:pPr>
        <w:ind w:firstLine="709"/>
        <w:jc w:val="both"/>
        <w:rPr>
          <w:sz w:val="24"/>
          <w:szCs w:val="24"/>
        </w:rPr>
      </w:pPr>
      <w:r w:rsidRPr="00030704">
        <w:rPr>
          <w:sz w:val="24"/>
          <w:szCs w:val="24"/>
        </w:rPr>
        <w:t xml:space="preserve">Siekiant sustiprinti pilietinį ugdymą mokykloje buvo organizuotas trijų grupių vaikų </w:t>
      </w:r>
      <w:r w:rsidR="001C5EE6" w:rsidRPr="00030704">
        <w:rPr>
          <w:sz w:val="24"/>
          <w:szCs w:val="24"/>
        </w:rPr>
        <w:t>(5</w:t>
      </w:r>
      <w:r w:rsidR="001651BC">
        <w:rPr>
          <w:sz w:val="24"/>
          <w:szCs w:val="24"/>
        </w:rPr>
        <w:t>–</w:t>
      </w:r>
      <w:r w:rsidR="001C5EE6" w:rsidRPr="00030704">
        <w:rPr>
          <w:sz w:val="24"/>
          <w:szCs w:val="24"/>
        </w:rPr>
        <w:t>6 m.</w:t>
      </w:r>
      <w:r w:rsidR="001C5EE6">
        <w:rPr>
          <w:sz w:val="24"/>
          <w:szCs w:val="24"/>
        </w:rPr>
        <w:t xml:space="preserve"> amžiaus</w:t>
      </w:r>
      <w:r w:rsidR="001C5EE6" w:rsidRPr="00030704">
        <w:rPr>
          <w:sz w:val="24"/>
          <w:szCs w:val="24"/>
        </w:rPr>
        <w:t xml:space="preserve">) </w:t>
      </w:r>
      <w:r w:rsidRPr="00030704">
        <w:rPr>
          <w:sz w:val="24"/>
          <w:szCs w:val="24"/>
        </w:rPr>
        <w:t>susitikimas su Panevėžio apygardos 5 rinktinės 505 kuopos kariais savanoriais</w:t>
      </w:r>
      <w:r w:rsidR="001C5EE6">
        <w:rPr>
          <w:sz w:val="24"/>
          <w:szCs w:val="24"/>
        </w:rPr>
        <w:t>. Jo</w:t>
      </w:r>
      <w:r w:rsidR="00CE3E49" w:rsidRPr="00030704">
        <w:rPr>
          <w:sz w:val="24"/>
          <w:szCs w:val="24"/>
        </w:rPr>
        <w:t xml:space="preserve"> metu vaikai susipažino su </w:t>
      </w:r>
      <w:r w:rsidR="001C5EE6">
        <w:rPr>
          <w:sz w:val="24"/>
          <w:szCs w:val="24"/>
        </w:rPr>
        <w:t>karių savanorių</w:t>
      </w:r>
      <w:r w:rsidR="00CE3E49" w:rsidRPr="00030704">
        <w:rPr>
          <w:sz w:val="24"/>
          <w:szCs w:val="24"/>
        </w:rPr>
        <w:t xml:space="preserve"> veikl</w:t>
      </w:r>
      <w:r w:rsidR="001C5EE6">
        <w:rPr>
          <w:sz w:val="24"/>
          <w:szCs w:val="24"/>
        </w:rPr>
        <w:t>a</w:t>
      </w:r>
      <w:r w:rsidR="00CE3E49" w:rsidRPr="00030704">
        <w:rPr>
          <w:sz w:val="24"/>
          <w:szCs w:val="24"/>
        </w:rPr>
        <w:t xml:space="preserve"> bei patys dalyvavo </w:t>
      </w:r>
      <w:r w:rsidR="001C5EE6">
        <w:rPr>
          <w:sz w:val="24"/>
          <w:szCs w:val="24"/>
        </w:rPr>
        <w:t xml:space="preserve">smagiose </w:t>
      </w:r>
      <w:r w:rsidR="00CE3E49" w:rsidRPr="00030704">
        <w:rPr>
          <w:sz w:val="24"/>
          <w:szCs w:val="24"/>
        </w:rPr>
        <w:t>praktinėse užduotyse.</w:t>
      </w:r>
      <w:r w:rsidRPr="00030704">
        <w:rPr>
          <w:sz w:val="24"/>
          <w:szCs w:val="24"/>
        </w:rPr>
        <w:t xml:space="preserve"> </w:t>
      </w:r>
    </w:p>
    <w:p w:rsidR="001221DB" w:rsidRPr="00030704" w:rsidRDefault="001221DB" w:rsidP="00DE481D">
      <w:pPr>
        <w:ind w:firstLine="709"/>
        <w:jc w:val="both"/>
        <w:rPr>
          <w:noProof/>
          <w:sz w:val="24"/>
          <w:szCs w:val="24"/>
        </w:rPr>
      </w:pPr>
      <w:r w:rsidRPr="00030704">
        <w:rPr>
          <w:noProof/>
          <w:sz w:val="24"/>
          <w:szCs w:val="24"/>
        </w:rPr>
        <w:t>Nauj</w:t>
      </w:r>
      <w:r w:rsidR="001C5EE6">
        <w:rPr>
          <w:noProof/>
          <w:sz w:val="24"/>
          <w:szCs w:val="24"/>
        </w:rPr>
        <w:t>ų</w:t>
      </w:r>
      <w:r w:rsidRPr="00030704">
        <w:rPr>
          <w:noProof/>
          <w:sz w:val="24"/>
          <w:szCs w:val="24"/>
        </w:rPr>
        <w:t xml:space="preserve"> patir</w:t>
      </w:r>
      <w:r w:rsidR="001C5EE6">
        <w:rPr>
          <w:noProof/>
          <w:sz w:val="24"/>
          <w:szCs w:val="24"/>
        </w:rPr>
        <w:t>čių</w:t>
      </w:r>
      <w:r w:rsidRPr="00030704">
        <w:rPr>
          <w:noProof/>
          <w:sz w:val="24"/>
          <w:szCs w:val="24"/>
        </w:rPr>
        <w:t xml:space="preserve"> susipažįstant su etnokultūrinėmis vertybėmis vaikai įgavo </w:t>
      </w:r>
      <w:r w:rsidR="00186313" w:rsidRPr="00030704">
        <w:rPr>
          <w:noProof/>
          <w:sz w:val="24"/>
          <w:szCs w:val="24"/>
        </w:rPr>
        <w:t>dalyvaudami susitikimuose</w:t>
      </w:r>
      <w:r w:rsidR="00366563" w:rsidRPr="00030704">
        <w:rPr>
          <w:noProof/>
          <w:sz w:val="24"/>
          <w:szCs w:val="24"/>
        </w:rPr>
        <w:t xml:space="preserve"> </w:t>
      </w:r>
      <w:r w:rsidR="00186313" w:rsidRPr="00030704">
        <w:rPr>
          <w:noProof/>
          <w:sz w:val="24"/>
          <w:szCs w:val="24"/>
        </w:rPr>
        <w:t>su Kultūros centro kanklininkių ansambliu ,,Laumakė“</w:t>
      </w:r>
      <w:r w:rsidR="00366563" w:rsidRPr="00030704">
        <w:rPr>
          <w:noProof/>
          <w:sz w:val="24"/>
          <w:szCs w:val="24"/>
        </w:rPr>
        <w:t xml:space="preserve">, </w:t>
      </w:r>
      <w:r w:rsidR="00186313" w:rsidRPr="00030704">
        <w:rPr>
          <w:noProof/>
          <w:sz w:val="24"/>
          <w:szCs w:val="24"/>
        </w:rPr>
        <w:t>istorinių šokių kolektyvu „Baltoji Pavana“ bei su</w:t>
      </w:r>
      <w:r w:rsidR="00366563" w:rsidRPr="00030704">
        <w:rPr>
          <w:noProof/>
          <w:sz w:val="24"/>
          <w:szCs w:val="24"/>
        </w:rPr>
        <w:t xml:space="preserve"> jungtiniu Elmininkų i</w:t>
      </w:r>
      <w:r w:rsidR="00186313" w:rsidRPr="00030704">
        <w:rPr>
          <w:noProof/>
          <w:sz w:val="24"/>
          <w:szCs w:val="24"/>
        </w:rPr>
        <w:t xml:space="preserve">r Svėdasų kultūros namų etnografiniu ansambliu „Elmiškis“. </w:t>
      </w:r>
    </w:p>
    <w:p w:rsidR="00F369DE" w:rsidRPr="00030704" w:rsidRDefault="00727759" w:rsidP="00DE481D">
      <w:pPr>
        <w:ind w:firstLine="709"/>
        <w:jc w:val="both"/>
        <w:rPr>
          <w:sz w:val="24"/>
          <w:szCs w:val="24"/>
        </w:rPr>
      </w:pPr>
      <w:r w:rsidRPr="00030704">
        <w:rPr>
          <w:sz w:val="24"/>
          <w:szCs w:val="24"/>
        </w:rPr>
        <w:t xml:space="preserve">Mokykloje </w:t>
      </w:r>
      <w:r w:rsidR="00A55A06" w:rsidRPr="00030704">
        <w:rPr>
          <w:sz w:val="24"/>
          <w:szCs w:val="24"/>
        </w:rPr>
        <w:t>organizuot</w:t>
      </w:r>
      <w:r w:rsidR="004D1499" w:rsidRPr="00030704">
        <w:rPr>
          <w:sz w:val="24"/>
          <w:szCs w:val="24"/>
        </w:rPr>
        <w:t>i</w:t>
      </w:r>
      <w:r w:rsidR="00A55A06" w:rsidRPr="00030704">
        <w:rPr>
          <w:sz w:val="24"/>
          <w:szCs w:val="24"/>
        </w:rPr>
        <w:t xml:space="preserve"> </w:t>
      </w:r>
      <w:r w:rsidR="00D7690C">
        <w:rPr>
          <w:sz w:val="24"/>
          <w:szCs w:val="24"/>
        </w:rPr>
        <w:t>šeši l</w:t>
      </w:r>
      <w:r w:rsidR="001C5EE6">
        <w:rPr>
          <w:sz w:val="24"/>
          <w:szCs w:val="24"/>
        </w:rPr>
        <w:t xml:space="preserve">ietuvių kalbos dienoms skirti </w:t>
      </w:r>
      <w:r w:rsidRPr="00030704">
        <w:rPr>
          <w:sz w:val="24"/>
          <w:szCs w:val="24"/>
        </w:rPr>
        <w:t>rengini</w:t>
      </w:r>
      <w:r w:rsidR="004D1499" w:rsidRPr="00030704">
        <w:rPr>
          <w:sz w:val="24"/>
          <w:szCs w:val="24"/>
        </w:rPr>
        <w:t>ai</w:t>
      </w:r>
      <w:r w:rsidR="000F63A2" w:rsidRPr="00030704">
        <w:rPr>
          <w:sz w:val="24"/>
          <w:szCs w:val="24"/>
        </w:rPr>
        <w:t>,</w:t>
      </w:r>
      <w:r w:rsidRPr="00030704">
        <w:rPr>
          <w:sz w:val="24"/>
          <w:szCs w:val="24"/>
        </w:rPr>
        <w:t xml:space="preserve"> </w:t>
      </w:r>
      <w:r w:rsidR="001C5EE6">
        <w:rPr>
          <w:sz w:val="24"/>
          <w:szCs w:val="24"/>
        </w:rPr>
        <w:t>jų</w:t>
      </w:r>
      <w:r w:rsidR="00C76F1B" w:rsidRPr="00030704">
        <w:rPr>
          <w:sz w:val="24"/>
          <w:szCs w:val="24"/>
        </w:rPr>
        <w:t xml:space="preserve"> metu puoselėjama gimtoji kalba, ugdoma pagarba jai, </w:t>
      </w:r>
      <w:r w:rsidR="00C65FF4" w:rsidRPr="00030704">
        <w:rPr>
          <w:sz w:val="24"/>
          <w:szCs w:val="24"/>
        </w:rPr>
        <w:t>mokomasi pa</w:t>
      </w:r>
      <w:r w:rsidRPr="00030704">
        <w:rPr>
          <w:sz w:val="24"/>
          <w:szCs w:val="24"/>
        </w:rPr>
        <w:t>stebėti jos g</w:t>
      </w:r>
      <w:r w:rsidR="004D1499" w:rsidRPr="00030704">
        <w:rPr>
          <w:sz w:val="24"/>
          <w:szCs w:val="24"/>
        </w:rPr>
        <w:t xml:space="preserve">elmę ir grožį. </w:t>
      </w:r>
    </w:p>
    <w:p w:rsidR="009C7727" w:rsidRPr="00DF133F" w:rsidRDefault="00C82A73" w:rsidP="00DE481D">
      <w:pPr>
        <w:tabs>
          <w:tab w:val="left" w:pos="709"/>
        </w:tabs>
        <w:ind w:firstLine="709"/>
        <w:jc w:val="both"/>
        <w:rPr>
          <w:sz w:val="24"/>
          <w:szCs w:val="24"/>
        </w:rPr>
      </w:pPr>
      <w:r w:rsidRPr="00030704">
        <w:rPr>
          <w:sz w:val="24"/>
          <w:szCs w:val="24"/>
        </w:rPr>
        <w:lastRenderedPageBreak/>
        <w:t>Mokykloje įgyvendinamas respublikinis</w:t>
      </w:r>
      <w:r w:rsidR="00003242" w:rsidRPr="00030704">
        <w:rPr>
          <w:sz w:val="24"/>
          <w:szCs w:val="24"/>
        </w:rPr>
        <w:t xml:space="preserve"> </w:t>
      </w:r>
      <w:r w:rsidRPr="00030704">
        <w:rPr>
          <w:sz w:val="24"/>
          <w:szCs w:val="24"/>
        </w:rPr>
        <w:t>projektas „Mes rūšiuojame“</w:t>
      </w:r>
      <w:r w:rsidR="0051569B" w:rsidRPr="00030704">
        <w:rPr>
          <w:sz w:val="24"/>
          <w:szCs w:val="24"/>
        </w:rPr>
        <w:t xml:space="preserve">, </w:t>
      </w:r>
      <w:r w:rsidR="00DD25F5" w:rsidRPr="00030704">
        <w:rPr>
          <w:sz w:val="24"/>
          <w:szCs w:val="24"/>
        </w:rPr>
        <w:t>įsitrauk</w:t>
      </w:r>
      <w:r w:rsidR="001C5EE6">
        <w:rPr>
          <w:sz w:val="24"/>
          <w:szCs w:val="24"/>
        </w:rPr>
        <w:t>ėme</w:t>
      </w:r>
      <w:r w:rsidR="00DD25F5" w:rsidRPr="00030704">
        <w:rPr>
          <w:sz w:val="24"/>
          <w:szCs w:val="24"/>
        </w:rPr>
        <w:t xml:space="preserve"> į Darbotvarkę „Tvari mokykla 2030“</w:t>
      </w:r>
      <w:r w:rsidR="00BF7AC4">
        <w:rPr>
          <w:sz w:val="24"/>
          <w:szCs w:val="24"/>
        </w:rPr>
        <w:t>: a</w:t>
      </w:r>
      <w:r w:rsidR="00DD25F5" w:rsidRPr="00030704">
        <w:rPr>
          <w:sz w:val="24"/>
          <w:szCs w:val="24"/>
        </w:rPr>
        <w:t>tliktas mokyklos aplinkų tvarumo įsivertinimas naudojantis „Tvarios mokyklos įsivertinimo vadovu“ bei numatyti tobulintini aspektai.</w:t>
      </w:r>
      <w:r w:rsidR="0051569B" w:rsidRPr="00030704">
        <w:rPr>
          <w:sz w:val="24"/>
          <w:szCs w:val="24"/>
        </w:rPr>
        <w:t xml:space="preserve"> </w:t>
      </w:r>
      <w:r w:rsidR="00F369DE" w:rsidRPr="00030704">
        <w:rPr>
          <w:sz w:val="24"/>
          <w:szCs w:val="24"/>
        </w:rPr>
        <w:t xml:space="preserve">Spalis mokykloje buvo </w:t>
      </w:r>
      <w:r w:rsidR="00F369DE" w:rsidRPr="00DF133F">
        <w:rPr>
          <w:sz w:val="24"/>
          <w:szCs w:val="24"/>
        </w:rPr>
        <w:t>paskelbtas Tvarumo mėnesiu</w:t>
      </w:r>
      <w:r w:rsidR="001C5EE6" w:rsidRPr="00DF133F">
        <w:rPr>
          <w:sz w:val="24"/>
          <w:szCs w:val="24"/>
        </w:rPr>
        <w:t xml:space="preserve">: </w:t>
      </w:r>
      <w:r w:rsidR="00F369DE" w:rsidRPr="00DF133F">
        <w:rPr>
          <w:sz w:val="24"/>
          <w:szCs w:val="24"/>
        </w:rPr>
        <w:t>bendruomenė įgyvendino tvarumo vertybes mūsų mokykloje</w:t>
      </w:r>
      <w:r w:rsidR="001C5EE6" w:rsidRPr="00DF133F">
        <w:rPr>
          <w:sz w:val="24"/>
          <w:szCs w:val="24"/>
        </w:rPr>
        <w:t xml:space="preserve"> </w:t>
      </w:r>
      <w:r w:rsidR="00BF7AC4" w:rsidRPr="00DF133F">
        <w:rPr>
          <w:sz w:val="24"/>
          <w:szCs w:val="24"/>
        </w:rPr>
        <w:t>plėtojančias priemones, o v</w:t>
      </w:r>
      <w:r w:rsidR="00003242" w:rsidRPr="00DF133F">
        <w:rPr>
          <w:sz w:val="24"/>
          <w:szCs w:val="24"/>
        </w:rPr>
        <w:t>aikai ir jų šeimų nariai dalyvavo 2 kūrybiniuose projektuose</w:t>
      </w:r>
      <w:r w:rsidR="00DF133F">
        <w:rPr>
          <w:sz w:val="24"/>
          <w:szCs w:val="24"/>
        </w:rPr>
        <w:t xml:space="preserve"> </w:t>
      </w:r>
      <w:r w:rsidR="00003242" w:rsidRPr="00DF133F">
        <w:rPr>
          <w:sz w:val="24"/>
          <w:szCs w:val="24"/>
        </w:rPr>
        <w:t>„Svajonių automobilis“ ir „Kalėdinis nykštukų miestelis“</w:t>
      </w:r>
      <w:r w:rsidR="00DF133F">
        <w:rPr>
          <w:sz w:val="24"/>
          <w:szCs w:val="24"/>
        </w:rPr>
        <w:t>, jų veiklose panaudojo antrines žaliavas</w:t>
      </w:r>
      <w:r w:rsidR="00003242" w:rsidRPr="00DF133F">
        <w:rPr>
          <w:sz w:val="24"/>
          <w:szCs w:val="24"/>
        </w:rPr>
        <w:t>.</w:t>
      </w:r>
    </w:p>
    <w:p w:rsidR="00442828" w:rsidRPr="00DF133F" w:rsidRDefault="00442828" w:rsidP="00DE481D">
      <w:pPr>
        <w:ind w:right="39" w:firstLine="709"/>
        <w:jc w:val="both"/>
        <w:rPr>
          <w:b/>
          <w:bCs/>
          <w:sz w:val="24"/>
          <w:szCs w:val="24"/>
        </w:rPr>
      </w:pPr>
      <w:r w:rsidRPr="00DF133F">
        <w:rPr>
          <w:b/>
          <w:bCs/>
          <w:sz w:val="24"/>
          <w:szCs w:val="24"/>
        </w:rPr>
        <w:t>4. Ugdytinių kaita mokykloje.</w:t>
      </w:r>
    </w:p>
    <w:p w:rsidR="00442828" w:rsidRPr="00DF133F" w:rsidRDefault="00442828" w:rsidP="00DE481D">
      <w:pPr>
        <w:tabs>
          <w:tab w:val="left" w:pos="709"/>
        </w:tabs>
        <w:ind w:right="39"/>
        <w:jc w:val="both"/>
        <w:rPr>
          <w:bCs/>
          <w:sz w:val="24"/>
          <w:szCs w:val="24"/>
        </w:rPr>
      </w:pPr>
      <w:r w:rsidRPr="00DF133F">
        <w:rPr>
          <w:bCs/>
          <w:sz w:val="24"/>
          <w:szCs w:val="24"/>
        </w:rPr>
        <w:tab/>
        <w:t>Mokykloje 202</w:t>
      </w:r>
      <w:r w:rsidR="00F63CC9">
        <w:rPr>
          <w:bCs/>
          <w:sz w:val="24"/>
          <w:szCs w:val="24"/>
        </w:rPr>
        <w:t>2</w:t>
      </w:r>
      <w:r w:rsidRPr="00DF133F">
        <w:rPr>
          <w:bCs/>
          <w:sz w:val="24"/>
          <w:szCs w:val="24"/>
        </w:rPr>
        <w:t>–202</w:t>
      </w:r>
      <w:r w:rsidR="00F63CC9">
        <w:rPr>
          <w:bCs/>
          <w:sz w:val="24"/>
          <w:szCs w:val="24"/>
        </w:rPr>
        <w:t>4</w:t>
      </w:r>
      <w:r w:rsidRPr="00DF133F">
        <w:rPr>
          <w:bCs/>
          <w:sz w:val="24"/>
          <w:szCs w:val="24"/>
        </w:rPr>
        <w:t xml:space="preserve"> metais ugdomi vaikai pateikiami 1 lentelėje.</w:t>
      </w:r>
    </w:p>
    <w:p w:rsidR="00442828" w:rsidRPr="00DF133F" w:rsidRDefault="00442828" w:rsidP="00DF133F">
      <w:pPr>
        <w:spacing w:line="360" w:lineRule="auto"/>
        <w:ind w:right="39"/>
        <w:jc w:val="right"/>
        <w:rPr>
          <w:b/>
          <w:i/>
          <w:sz w:val="20"/>
          <w:szCs w:val="20"/>
        </w:rPr>
      </w:pPr>
      <w:r w:rsidRPr="00DF133F">
        <w:rPr>
          <w:b/>
          <w:i/>
          <w:sz w:val="20"/>
          <w:szCs w:val="20"/>
        </w:rPr>
        <w:t>1 lentelė. Ugdytinių kaita mokykloje</w:t>
      </w:r>
    </w:p>
    <w:tbl>
      <w:tblPr>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702"/>
        <w:gridCol w:w="2412"/>
        <w:gridCol w:w="2553"/>
        <w:gridCol w:w="1702"/>
      </w:tblGrid>
      <w:tr w:rsidR="00DF133F" w:rsidRPr="00DF133F" w:rsidTr="007205E8">
        <w:trPr>
          <w:trHeight w:val="663"/>
        </w:trPr>
        <w:tc>
          <w:tcPr>
            <w:tcW w:w="1276" w:type="dxa"/>
            <w:tcBorders>
              <w:top w:val="single" w:sz="4" w:space="0" w:color="000000"/>
              <w:left w:val="single" w:sz="4" w:space="0" w:color="000000"/>
              <w:bottom w:val="single" w:sz="4" w:space="0" w:color="000000"/>
              <w:right w:val="single" w:sz="4" w:space="0" w:color="000000"/>
            </w:tcBorders>
            <w:hideMark/>
          </w:tcPr>
          <w:p w:rsidR="00442828" w:rsidRPr="00DF133F" w:rsidRDefault="00442828" w:rsidP="00442828">
            <w:pPr>
              <w:spacing w:line="360" w:lineRule="auto"/>
              <w:ind w:right="39"/>
              <w:jc w:val="both"/>
              <w:rPr>
                <w:sz w:val="24"/>
                <w:szCs w:val="24"/>
              </w:rPr>
            </w:pPr>
            <w:r w:rsidRPr="00DF133F">
              <w:rPr>
                <w:sz w:val="24"/>
                <w:szCs w:val="24"/>
              </w:rPr>
              <w:t>Metai</w:t>
            </w:r>
          </w:p>
        </w:tc>
        <w:tc>
          <w:tcPr>
            <w:tcW w:w="1702" w:type="dxa"/>
            <w:tcBorders>
              <w:top w:val="single" w:sz="4" w:space="0" w:color="000000"/>
              <w:left w:val="single" w:sz="4" w:space="0" w:color="000000"/>
              <w:bottom w:val="single" w:sz="4" w:space="0" w:color="000000"/>
              <w:right w:val="single" w:sz="4" w:space="0" w:color="000000"/>
            </w:tcBorders>
            <w:hideMark/>
          </w:tcPr>
          <w:p w:rsidR="00442828" w:rsidRPr="00DF133F" w:rsidRDefault="00442828" w:rsidP="00442828">
            <w:pPr>
              <w:spacing w:line="360" w:lineRule="auto"/>
              <w:ind w:right="39"/>
              <w:jc w:val="both"/>
              <w:rPr>
                <w:sz w:val="24"/>
                <w:szCs w:val="24"/>
              </w:rPr>
            </w:pPr>
            <w:r w:rsidRPr="00DF133F">
              <w:rPr>
                <w:sz w:val="24"/>
                <w:szCs w:val="24"/>
              </w:rPr>
              <w:t>Grupių skaičius</w:t>
            </w:r>
          </w:p>
        </w:tc>
        <w:tc>
          <w:tcPr>
            <w:tcW w:w="2412" w:type="dxa"/>
            <w:tcBorders>
              <w:top w:val="single" w:sz="4" w:space="0" w:color="000000"/>
              <w:left w:val="single" w:sz="4" w:space="0" w:color="000000"/>
              <w:bottom w:val="single" w:sz="4" w:space="0" w:color="000000"/>
              <w:right w:val="single" w:sz="4" w:space="0" w:color="000000"/>
            </w:tcBorders>
            <w:hideMark/>
          </w:tcPr>
          <w:p w:rsidR="00442828" w:rsidRPr="00DF133F" w:rsidRDefault="00442828" w:rsidP="00442828">
            <w:pPr>
              <w:spacing w:line="360" w:lineRule="auto"/>
              <w:ind w:right="39"/>
              <w:jc w:val="both"/>
              <w:rPr>
                <w:sz w:val="24"/>
                <w:szCs w:val="24"/>
              </w:rPr>
            </w:pPr>
            <w:r w:rsidRPr="00DF133F">
              <w:rPr>
                <w:sz w:val="24"/>
                <w:szCs w:val="24"/>
              </w:rPr>
              <w:t>Priešmokyklinio</w:t>
            </w:r>
          </w:p>
          <w:p w:rsidR="00442828" w:rsidRPr="00DF133F" w:rsidRDefault="00442828" w:rsidP="00442828">
            <w:pPr>
              <w:spacing w:line="360" w:lineRule="auto"/>
              <w:ind w:right="39"/>
              <w:jc w:val="both"/>
              <w:rPr>
                <w:sz w:val="24"/>
                <w:szCs w:val="24"/>
              </w:rPr>
            </w:pPr>
            <w:r w:rsidRPr="00DF133F">
              <w:rPr>
                <w:sz w:val="24"/>
                <w:szCs w:val="24"/>
              </w:rPr>
              <w:t>amžiaus vaikai</w:t>
            </w:r>
          </w:p>
        </w:tc>
        <w:tc>
          <w:tcPr>
            <w:tcW w:w="2553" w:type="dxa"/>
            <w:tcBorders>
              <w:top w:val="single" w:sz="4" w:space="0" w:color="000000"/>
              <w:left w:val="single" w:sz="4" w:space="0" w:color="000000"/>
              <w:bottom w:val="single" w:sz="4" w:space="0" w:color="000000"/>
              <w:right w:val="single" w:sz="4" w:space="0" w:color="000000"/>
            </w:tcBorders>
            <w:hideMark/>
          </w:tcPr>
          <w:p w:rsidR="00442828" w:rsidRPr="00DF133F" w:rsidRDefault="00442828" w:rsidP="00442828">
            <w:pPr>
              <w:spacing w:line="360" w:lineRule="auto"/>
              <w:ind w:right="39"/>
              <w:jc w:val="both"/>
              <w:rPr>
                <w:sz w:val="24"/>
                <w:szCs w:val="24"/>
              </w:rPr>
            </w:pPr>
            <w:r w:rsidRPr="00DF133F">
              <w:rPr>
                <w:sz w:val="24"/>
                <w:szCs w:val="24"/>
              </w:rPr>
              <w:t>Ikimokyklinio amžius</w:t>
            </w:r>
          </w:p>
          <w:p w:rsidR="00442828" w:rsidRPr="00DF133F" w:rsidRDefault="00442828" w:rsidP="00442828">
            <w:pPr>
              <w:spacing w:line="360" w:lineRule="auto"/>
              <w:ind w:right="39"/>
              <w:jc w:val="both"/>
              <w:rPr>
                <w:sz w:val="24"/>
                <w:szCs w:val="24"/>
              </w:rPr>
            </w:pPr>
            <w:r w:rsidRPr="00DF133F">
              <w:rPr>
                <w:sz w:val="24"/>
                <w:szCs w:val="24"/>
              </w:rPr>
              <w:t>vaikai</w:t>
            </w:r>
          </w:p>
        </w:tc>
        <w:tc>
          <w:tcPr>
            <w:tcW w:w="1702" w:type="dxa"/>
            <w:tcBorders>
              <w:top w:val="single" w:sz="4" w:space="0" w:color="000000"/>
              <w:left w:val="single" w:sz="4" w:space="0" w:color="000000"/>
              <w:bottom w:val="single" w:sz="4" w:space="0" w:color="000000"/>
              <w:right w:val="single" w:sz="4" w:space="0" w:color="000000"/>
            </w:tcBorders>
            <w:hideMark/>
          </w:tcPr>
          <w:p w:rsidR="00442828" w:rsidRPr="00DF133F" w:rsidRDefault="00442828" w:rsidP="00442828">
            <w:pPr>
              <w:spacing w:line="360" w:lineRule="auto"/>
              <w:ind w:right="39"/>
              <w:jc w:val="both"/>
              <w:rPr>
                <w:sz w:val="24"/>
                <w:szCs w:val="24"/>
              </w:rPr>
            </w:pPr>
            <w:r w:rsidRPr="00DF133F">
              <w:rPr>
                <w:sz w:val="24"/>
                <w:szCs w:val="24"/>
              </w:rPr>
              <w:t>Iš viso:</w:t>
            </w:r>
          </w:p>
        </w:tc>
      </w:tr>
      <w:tr w:rsidR="00DF133F" w:rsidRPr="00DF133F" w:rsidTr="007205E8">
        <w:trPr>
          <w:trHeight w:val="413"/>
        </w:trPr>
        <w:tc>
          <w:tcPr>
            <w:tcW w:w="1276"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2022</w:t>
            </w:r>
          </w:p>
        </w:tc>
        <w:tc>
          <w:tcPr>
            <w:tcW w:w="1702"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7</w:t>
            </w:r>
          </w:p>
        </w:tc>
        <w:tc>
          <w:tcPr>
            <w:tcW w:w="2412"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41</w:t>
            </w:r>
          </w:p>
        </w:tc>
        <w:tc>
          <w:tcPr>
            <w:tcW w:w="2553"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95</w:t>
            </w:r>
          </w:p>
        </w:tc>
        <w:tc>
          <w:tcPr>
            <w:tcW w:w="1702"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136</w:t>
            </w:r>
          </w:p>
        </w:tc>
      </w:tr>
      <w:tr w:rsidR="00DF133F" w:rsidRPr="00DF133F" w:rsidTr="007205E8">
        <w:trPr>
          <w:trHeight w:val="413"/>
        </w:trPr>
        <w:tc>
          <w:tcPr>
            <w:tcW w:w="1276"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2023</w:t>
            </w:r>
          </w:p>
        </w:tc>
        <w:tc>
          <w:tcPr>
            <w:tcW w:w="1702"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7</w:t>
            </w:r>
          </w:p>
        </w:tc>
        <w:tc>
          <w:tcPr>
            <w:tcW w:w="2412"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36</w:t>
            </w:r>
          </w:p>
        </w:tc>
        <w:tc>
          <w:tcPr>
            <w:tcW w:w="2553"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90</w:t>
            </w:r>
          </w:p>
        </w:tc>
        <w:tc>
          <w:tcPr>
            <w:tcW w:w="1702"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126</w:t>
            </w:r>
          </w:p>
        </w:tc>
      </w:tr>
      <w:tr w:rsidR="00DF133F" w:rsidRPr="00DF133F" w:rsidTr="007205E8">
        <w:trPr>
          <w:trHeight w:val="413"/>
        </w:trPr>
        <w:tc>
          <w:tcPr>
            <w:tcW w:w="1276"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2024</w:t>
            </w:r>
          </w:p>
        </w:tc>
        <w:tc>
          <w:tcPr>
            <w:tcW w:w="1702"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7</w:t>
            </w:r>
          </w:p>
        </w:tc>
        <w:tc>
          <w:tcPr>
            <w:tcW w:w="2412"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33</w:t>
            </w:r>
          </w:p>
        </w:tc>
        <w:tc>
          <w:tcPr>
            <w:tcW w:w="2553"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89</w:t>
            </w:r>
          </w:p>
        </w:tc>
        <w:tc>
          <w:tcPr>
            <w:tcW w:w="1702" w:type="dxa"/>
            <w:tcBorders>
              <w:top w:val="single" w:sz="4" w:space="0" w:color="000000"/>
              <w:left w:val="single" w:sz="4" w:space="0" w:color="000000"/>
              <w:bottom w:val="single" w:sz="4" w:space="0" w:color="000000"/>
              <w:right w:val="single" w:sz="4" w:space="0" w:color="000000"/>
            </w:tcBorders>
          </w:tcPr>
          <w:p w:rsidR="007205E8" w:rsidRPr="00DF133F" w:rsidRDefault="007205E8" w:rsidP="007205E8">
            <w:pPr>
              <w:spacing w:line="360" w:lineRule="auto"/>
              <w:ind w:right="39"/>
              <w:jc w:val="center"/>
              <w:rPr>
                <w:sz w:val="24"/>
                <w:szCs w:val="24"/>
              </w:rPr>
            </w:pPr>
            <w:r w:rsidRPr="00DF133F">
              <w:rPr>
                <w:sz w:val="24"/>
                <w:szCs w:val="24"/>
              </w:rPr>
              <w:t>122</w:t>
            </w:r>
          </w:p>
        </w:tc>
      </w:tr>
    </w:tbl>
    <w:p w:rsidR="00442828" w:rsidRPr="00030704" w:rsidRDefault="00442828" w:rsidP="00DF133F">
      <w:pPr>
        <w:tabs>
          <w:tab w:val="left" w:pos="709"/>
        </w:tabs>
        <w:spacing w:line="360" w:lineRule="auto"/>
        <w:ind w:right="39"/>
        <w:jc w:val="both"/>
        <w:rPr>
          <w:b/>
          <w:bCs/>
          <w:sz w:val="24"/>
          <w:szCs w:val="24"/>
        </w:rPr>
      </w:pPr>
      <w:r w:rsidRPr="00030704">
        <w:rPr>
          <w:b/>
          <w:bCs/>
          <w:sz w:val="24"/>
          <w:szCs w:val="24"/>
        </w:rPr>
        <w:tab/>
        <w:t>5. Ugdytinių lankomumas.</w:t>
      </w:r>
    </w:p>
    <w:p w:rsidR="00442828" w:rsidRPr="00030704" w:rsidRDefault="00DF133F" w:rsidP="00DF133F">
      <w:pPr>
        <w:tabs>
          <w:tab w:val="left" w:pos="709"/>
        </w:tabs>
        <w:spacing w:line="360" w:lineRule="auto"/>
        <w:ind w:right="39"/>
        <w:jc w:val="both"/>
        <w:rPr>
          <w:sz w:val="24"/>
          <w:szCs w:val="24"/>
        </w:rPr>
      </w:pPr>
      <w:r>
        <w:rPr>
          <w:sz w:val="24"/>
          <w:szCs w:val="24"/>
        </w:rPr>
        <w:tab/>
      </w:r>
      <w:r w:rsidR="00442828" w:rsidRPr="00030704">
        <w:rPr>
          <w:sz w:val="24"/>
          <w:szCs w:val="24"/>
        </w:rPr>
        <w:t xml:space="preserve">Informacija apie vaikų lankomumą pateikiama 2 lentelėje. </w:t>
      </w:r>
    </w:p>
    <w:p w:rsidR="00442828" w:rsidRPr="00DF133F" w:rsidRDefault="00442828" w:rsidP="00DF133F">
      <w:pPr>
        <w:spacing w:line="360" w:lineRule="auto"/>
        <w:ind w:right="39"/>
        <w:jc w:val="right"/>
        <w:rPr>
          <w:b/>
          <w:i/>
          <w:sz w:val="20"/>
          <w:szCs w:val="20"/>
        </w:rPr>
      </w:pPr>
      <w:r w:rsidRPr="00DF133F">
        <w:rPr>
          <w:b/>
          <w:i/>
          <w:sz w:val="20"/>
          <w:szCs w:val="20"/>
        </w:rPr>
        <w:t>2 lentelė. Ugdytinių lankomumas</w:t>
      </w:r>
    </w:p>
    <w:tbl>
      <w:tblPr>
        <w:tblStyle w:val="Lentelstinklelis"/>
        <w:tblW w:w="9465" w:type="dxa"/>
        <w:tblInd w:w="180" w:type="dxa"/>
        <w:tblLayout w:type="fixed"/>
        <w:tblLook w:val="04A0" w:firstRow="1" w:lastRow="0" w:firstColumn="1" w:lastColumn="0" w:noHBand="0" w:noVBand="1"/>
      </w:tblPr>
      <w:tblGrid>
        <w:gridCol w:w="950"/>
        <w:gridCol w:w="1163"/>
        <w:gridCol w:w="851"/>
        <w:gridCol w:w="1134"/>
        <w:gridCol w:w="821"/>
        <w:gridCol w:w="992"/>
        <w:gridCol w:w="1134"/>
        <w:gridCol w:w="1135"/>
        <w:gridCol w:w="1276"/>
        <w:gridCol w:w="9"/>
      </w:tblGrid>
      <w:tr w:rsidR="00442828" w:rsidRPr="00030704" w:rsidTr="009276C3">
        <w:trPr>
          <w:trHeight w:val="948"/>
        </w:trPr>
        <w:tc>
          <w:tcPr>
            <w:tcW w:w="950" w:type="dxa"/>
            <w:vMerge w:val="restart"/>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Metai</w:t>
            </w:r>
          </w:p>
        </w:tc>
        <w:tc>
          <w:tcPr>
            <w:tcW w:w="2014" w:type="dxa"/>
            <w:gridSpan w:val="2"/>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both"/>
              <w:rPr>
                <w:sz w:val="24"/>
                <w:szCs w:val="24"/>
              </w:rPr>
            </w:pPr>
            <w:r w:rsidRPr="00030704">
              <w:rPr>
                <w:sz w:val="24"/>
                <w:szCs w:val="24"/>
              </w:rPr>
              <w:t>Lankytinos dienos</w:t>
            </w:r>
          </w:p>
          <w:p w:rsidR="00442828" w:rsidRPr="00030704" w:rsidRDefault="00442828" w:rsidP="00DE481D">
            <w:pPr>
              <w:ind w:right="39"/>
              <w:jc w:val="both"/>
              <w:rPr>
                <w:sz w:val="24"/>
                <w:szCs w:val="24"/>
              </w:rPr>
            </w:pPr>
          </w:p>
        </w:tc>
        <w:tc>
          <w:tcPr>
            <w:tcW w:w="1955" w:type="dxa"/>
            <w:gridSpan w:val="2"/>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Praleistos dienos iš viso</w:t>
            </w:r>
            <w:r w:rsidR="00DE481D">
              <w:rPr>
                <w:sz w:val="24"/>
                <w:szCs w:val="24"/>
              </w:rPr>
              <w:t>:</w:t>
            </w:r>
          </w:p>
        </w:tc>
        <w:tc>
          <w:tcPr>
            <w:tcW w:w="2126" w:type="dxa"/>
            <w:gridSpan w:val="2"/>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Praleistos dienos dėl karantino</w:t>
            </w:r>
          </w:p>
        </w:tc>
        <w:tc>
          <w:tcPr>
            <w:tcW w:w="2420" w:type="dxa"/>
            <w:gridSpan w:val="3"/>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Praleistos dienos dėl kitų priežasčių</w:t>
            </w:r>
          </w:p>
        </w:tc>
      </w:tr>
      <w:tr w:rsidR="00442828" w:rsidRPr="00030704" w:rsidTr="009276C3">
        <w:trPr>
          <w:gridAfter w:val="1"/>
          <w:wAfter w:w="9" w:type="dxa"/>
          <w:trHeight w:val="695"/>
        </w:trPr>
        <w:tc>
          <w:tcPr>
            <w:tcW w:w="950" w:type="dxa"/>
            <w:vMerge/>
            <w:tcBorders>
              <w:top w:val="single" w:sz="4" w:space="0" w:color="auto"/>
              <w:left w:val="single" w:sz="4" w:space="0" w:color="auto"/>
              <w:bottom w:val="single" w:sz="4" w:space="0" w:color="auto"/>
              <w:right w:val="single" w:sz="4" w:space="0" w:color="auto"/>
            </w:tcBorders>
            <w:vAlign w:val="center"/>
            <w:hideMark/>
          </w:tcPr>
          <w:p w:rsidR="00442828" w:rsidRPr="00030704" w:rsidRDefault="00442828" w:rsidP="00DE481D">
            <w:pPr>
              <w:ind w:right="39"/>
              <w:jc w:val="both"/>
              <w:rPr>
                <w:sz w:val="24"/>
                <w:szCs w:val="24"/>
              </w:rPr>
            </w:pPr>
          </w:p>
        </w:tc>
        <w:tc>
          <w:tcPr>
            <w:tcW w:w="116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both"/>
              <w:rPr>
                <w:sz w:val="24"/>
                <w:szCs w:val="24"/>
              </w:rPr>
            </w:pPr>
            <w:r w:rsidRPr="00030704">
              <w:rPr>
                <w:sz w:val="24"/>
                <w:szCs w:val="24"/>
              </w:rPr>
              <w:t xml:space="preserve">Skaičius </w:t>
            </w:r>
          </w:p>
          <w:p w:rsidR="00442828" w:rsidRPr="00030704" w:rsidRDefault="00442828" w:rsidP="00DE481D">
            <w:pPr>
              <w:ind w:right="39"/>
              <w:jc w:val="both"/>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both"/>
              <w:rPr>
                <w:sz w:val="24"/>
                <w:szCs w:val="24"/>
              </w:rPr>
            </w:pPr>
            <w:r w:rsidRPr="00030704">
              <w:rPr>
                <w:sz w:val="24"/>
                <w:szCs w:val="24"/>
              </w:rPr>
              <w:t>Proc.</w:t>
            </w:r>
          </w:p>
          <w:p w:rsidR="00442828" w:rsidRPr="00030704" w:rsidRDefault="00442828" w:rsidP="00DE481D">
            <w:pPr>
              <w:ind w:right="39"/>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both"/>
              <w:rPr>
                <w:sz w:val="24"/>
                <w:szCs w:val="24"/>
              </w:rPr>
            </w:pPr>
            <w:r w:rsidRPr="00030704">
              <w:rPr>
                <w:sz w:val="24"/>
                <w:szCs w:val="24"/>
              </w:rPr>
              <w:t xml:space="preserve">Skaičius </w:t>
            </w:r>
          </w:p>
          <w:p w:rsidR="00442828" w:rsidRPr="00030704" w:rsidRDefault="00442828" w:rsidP="00DE481D">
            <w:pPr>
              <w:ind w:right="39"/>
              <w:jc w:val="both"/>
              <w:rPr>
                <w:sz w:val="24"/>
                <w:szCs w:val="24"/>
              </w:rPr>
            </w:pPr>
          </w:p>
        </w:tc>
        <w:tc>
          <w:tcPr>
            <w:tcW w:w="821"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both"/>
              <w:rPr>
                <w:sz w:val="24"/>
                <w:szCs w:val="24"/>
              </w:rPr>
            </w:pPr>
            <w:r w:rsidRPr="00030704">
              <w:rPr>
                <w:sz w:val="24"/>
                <w:szCs w:val="24"/>
              </w:rPr>
              <w:t>Proc.</w:t>
            </w:r>
          </w:p>
          <w:p w:rsidR="00442828" w:rsidRPr="00030704" w:rsidRDefault="00442828" w:rsidP="00DE481D">
            <w:pPr>
              <w:ind w:right="39"/>
              <w:jc w:val="both"/>
              <w:rPr>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Skaičius</w:t>
            </w:r>
          </w:p>
        </w:tc>
        <w:tc>
          <w:tcPr>
            <w:tcW w:w="1134"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Proc. nuo praleistų dienų</w:t>
            </w:r>
          </w:p>
        </w:tc>
        <w:tc>
          <w:tcPr>
            <w:tcW w:w="1135"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Skaičius</w:t>
            </w:r>
          </w:p>
        </w:tc>
        <w:tc>
          <w:tcPr>
            <w:tcW w:w="1276"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Proc. nuo praleistų dienų</w:t>
            </w:r>
          </w:p>
        </w:tc>
      </w:tr>
      <w:tr w:rsidR="009276C3" w:rsidRPr="00030704" w:rsidTr="009276C3">
        <w:trPr>
          <w:gridAfter w:val="1"/>
          <w:wAfter w:w="9" w:type="dxa"/>
        </w:trPr>
        <w:tc>
          <w:tcPr>
            <w:tcW w:w="950"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2022</w:t>
            </w:r>
          </w:p>
        </w:tc>
        <w:tc>
          <w:tcPr>
            <w:tcW w:w="1163"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19300</w:t>
            </w:r>
          </w:p>
        </w:tc>
        <w:tc>
          <w:tcPr>
            <w:tcW w:w="851"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58,25</w:t>
            </w:r>
          </w:p>
        </w:tc>
        <w:tc>
          <w:tcPr>
            <w:tcW w:w="1134"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13835</w:t>
            </w:r>
          </w:p>
        </w:tc>
        <w:tc>
          <w:tcPr>
            <w:tcW w:w="821"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41,75</w:t>
            </w:r>
          </w:p>
        </w:tc>
        <w:tc>
          <w:tcPr>
            <w:tcW w:w="992"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center"/>
              <w:rPr>
                <w:sz w:val="24"/>
                <w:szCs w:val="24"/>
              </w:rPr>
            </w:pPr>
            <w:r w:rsidRPr="00030704">
              <w:rPr>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center"/>
              <w:rPr>
                <w:sz w:val="24"/>
                <w:szCs w:val="24"/>
              </w:rPr>
            </w:pPr>
            <w:r w:rsidRPr="00030704">
              <w:rPr>
                <w:sz w:val="24"/>
                <w:szCs w:val="24"/>
              </w:rPr>
              <w:t>-</w:t>
            </w:r>
          </w:p>
        </w:tc>
        <w:tc>
          <w:tcPr>
            <w:tcW w:w="1135"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13835</w:t>
            </w:r>
          </w:p>
        </w:tc>
        <w:tc>
          <w:tcPr>
            <w:tcW w:w="1276"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41,75</w:t>
            </w:r>
          </w:p>
        </w:tc>
      </w:tr>
      <w:tr w:rsidR="009276C3" w:rsidRPr="00030704" w:rsidTr="009276C3">
        <w:trPr>
          <w:gridAfter w:val="1"/>
          <w:wAfter w:w="9" w:type="dxa"/>
        </w:trPr>
        <w:tc>
          <w:tcPr>
            <w:tcW w:w="950"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2023</w:t>
            </w:r>
          </w:p>
        </w:tc>
        <w:tc>
          <w:tcPr>
            <w:tcW w:w="1163"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19439</w:t>
            </w:r>
          </w:p>
        </w:tc>
        <w:tc>
          <w:tcPr>
            <w:tcW w:w="851"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59,13</w:t>
            </w:r>
          </w:p>
        </w:tc>
        <w:tc>
          <w:tcPr>
            <w:tcW w:w="1134"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13434</w:t>
            </w:r>
          </w:p>
        </w:tc>
        <w:tc>
          <w:tcPr>
            <w:tcW w:w="821"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40,87</w:t>
            </w:r>
          </w:p>
        </w:tc>
        <w:tc>
          <w:tcPr>
            <w:tcW w:w="992"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center"/>
              <w:rPr>
                <w:sz w:val="24"/>
                <w:szCs w:val="24"/>
              </w:rPr>
            </w:pPr>
            <w:r w:rsidRPr="00030704">
              <w:rPr>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center"/>
              <w:rPr>
                <w:sz w:val="24"/>
                <w:szCs w:val="24"/>
              </w:rPr>
            </w:pPr>
            <w:r w:rsidRPr="00030704">
              <w:rPr>
                <w:sz w:val="24"/>
                <w:szCs w:val="24"/>
              </w:rPr>
              <w:t>-</w:t>
            </w:r>
          </w:p>
        </w:tc>
        <w:tc>
          <w:tcPr>
            <w:tcW w:w="1135"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13434</w:t>
            </w:r>
          </w:p>
        </w:tc>
        <w:tc>
          <w:tcPr>
            <w:tcW w:w="1276" w:type="dxa"/>
            <w:tcBorders>
              <w:top w:val="single" w:sz="4" w:space="0" w:color="auto"/>
              <w:left w:val="single" w:sz="4" w:space="0" w:color="auto"/>
              <w:bottom w:val="single" w:sz="4" w:space="0" w:color="auto"/>
              <w:right w:val="single" w:sz="4" w:space="0" w:color="auto"/>
            </w:tcBorders>
          </w:tcPr>
          <w:p w:rsidR="009276C3" w:rsidRPr="00030704" w:rsidRDefault="009276C3" w:rsidP="00DE481D">
            <w:pPr>
              <w:ind w:right="39"/>
              <w:jc w:val="both"/>
              <w:rPr>
                <w:sz w:val="24"/>
                <w:szCs w:val="24"/>
              </w:rPr>
            </w:pPr>
            <w:r w:rsidRPr="00030704">
              <w:rPr>
                <w:sz w:val="24"/>
                <w:szCs w:val="24"/>
              </w:rPr>
              <w:t>40,87</w:t>
            </w:r>
          </w:p>
        </w:tc>
      </w:tr>
      <w:tr w:rsidR="000779B5" w:rsidRPr="000779B5" w:rsidTr="009276C3">
        <w:trPr>
          <w:gridAfter w:val="1"/>
          <w:wAfter w:w="9" w:type="dxa"/>
        </w:trPr>
        <w:tc>
          <w:tcPr>
            <w:tcW w:w="950" w:type="dxa"/>
            <w:tcBorders>
              <w:top w:val="single" w:sz="4" w:space="0" w:color="auto"/>
              <w:left w:val="single" w:sz="4" w:space="0" w:color="auto"/>
              <w:bottom w:val="single" w:sz="4" w:space="0" w:color="auto"/>
              <w:right w:val="single" w:sz="4" w:space="0" w:color="auto"/>
            </w:tcBorders>
          </w:tcPr>
          <w:p w:rsidR="000779B5" w:rsidRPr="000779B5" w:rsidRDefault="000779B5" w:rsidP="00DE481D">
            <w:pPr>
              <w:ind w:right="39"/>
              <w:jc w:val="both"/>
              <w:rPr>
                <w:sz w:val="24"/>
                <w:szCs w:val="24"/>
              </w:rPr>
            </w:pPr>
            <w:r w:rsidRPr="000779B5">
              <w:rPr>
                <w:sz w:val="24"/>
                <w:szCs w:val="24"/>
              </w:rPr>
              <w:t>2024</w:t>
            </w:r>
          </w:p>
        </w:tc>
        <w:tc>
          <w:tcPr>
            <w:tcW w:w="1163" w:type="dxa"/>
            <w:tcBorders>
              <w:top w:val="single" w:sz="4" w:space="0" w:color="auto"/>
              <w:left w:val="single" w:sz="4" w:space="0" w:color="auto"/>
              <w:bottom w:val="single" w:sz="4" w:space="0" w:color="auto"/>
              <w:right w:val="single" w:sz="4" w:space="0" w:color="auto"/>
            </w:tcBorders>
          </w:tcPr>
          <w:p w:rsidR="000779B5" w:rsidRPr="000779B5" w:rsidRDefault="000779B5" w:rsidP="00DE481D">
            <w:pPr>
              <w:ind w:right="39"/>
              <w:jc w:val="both"/>
              <w:rPr>
                <w:sz w:val="24"/>
                <w:szCs w:val="24"/>
              </w:rPr>
            </w:pPr>
            <w:r w:rsidRPr="000779B5">
              <w:rPr>
                <w:sz w:val="24"/>
                <w:szCs w:val="24"/>
              </w:rPr>
              <w:t>20210</w:t>
            </w:r>
          </w:p>
        </w:tc>
        <w:tc>
          <w:tcPr>
            <w:tcW w:w="851" w:type="dxa"/>
            <w:tcBorders>
              <w:top w:val="single" w:sz="4" w:space="0" w:color="auto"/>
              <w:left w:val="single" w:sz="4" w:space="0" w:color="auto"/>
              <w:bottom w:val="single" w:sz="4" w:space="0" w:color="auto"/>
              <w:right w:val="single" w:sz="4" w:space="0" w:color="auto"/>
            </w:tcBorders>
          </w:tcPr>
          <w:p w:rsidR="000779B5" w:rsidRPr="000779B5" w:rsidRDefault="000779B5" w:rsidP="00DE481D">
            <w:pPr>
              <w:ind w:right="39"/>
              <w:jc w:val="both"/>
              <w:rPr>
                <w:sz w:val="24"/>
                <w:szCs w:val="24"/>
              </w:rPr>
            </w:pPr>
            <w:r w:rsidRPr="000779B5">
              <w:rPr>
                <w:sz w:val="24"/>
                <w:szCs w:val="24"/>
              </w:rPr>
              <w:t>65,08</w:t>
            </w:r>
          </w:p>
        </w:tc>
        <w:tc>
          <w:tcPr>
            <w:tcW w:w="1134" w:type="dxa"/>
            <w:tcBorders>
              <w:top w:val="single" w:sz="4" w:space="0" w:color="auto"/>
              <w:left w:val="single" w:sz="4" w:space="0" w:color="auto"/>
              <w:bottom w:val="single" w:sz="4" w:space="0" w:color="auto"/>
              <w:right w:val="single" w:sz="4" w:space="0" w:color="auto"/>
            </w:tcBorders>
          </w:tcPr>
          <w:p w:rsidR="000779B5" w:rsidRPr="000779B5" w:rsidRDefault="000779B5" w:rsidP="00DE481D">
            <w:pPr>
              <w:ind w:right="39"/>
              <w:jc w:val="both"/>
              <w:rPr>
                <w:sz w:val="24"/>
                <w:szCs w:val="24"/>
              </w:rPr>
            </w:pPr>
            <w:r w:rsidRPr="000779B5">
              <w:rPr>
                <w:sz w:val="24"/>
                <w:szCs w:val="24"/>
              </w:rPr>
              <w:t>10846</w:t>
            </w:r>
          </w:p>
        </w:tc>
        <w:tc>
          <w:tcPr>
            <w:tcW w:w="821" w:type="dxa"/>
            <w:tcBorders>
              <w:top w:val="single" w:sz="4" w:space="0" w:color="auto"/>
              <w:left w:val="single" w:sz="4" w:space="0" w:color="auto"/>
              <w:bottom w:val="single" w:sz="4" w:space="0" w:color="auto"/>
              <w:right w:val="single" w:sz="4" w:space="0" w:color="auto"/>
            </w:tcBorders>
          </w:tcPr>
          <w:p w:rsidR="000779B5" w:rsidRPr="000779B5" w:rsidRDefault="000779B5" w:rsidP="00DE481D">
            <w:pPr>
              <w:ind w:right="39"/>
              <w:jc w:val="both"/>
              <w:rPr>
                <w:sz w:val="24"/>
                <w:szCs w:val="24"/>
              </w:rPr>
            </w:pPr>
            <w:r w:rsidRPr="000779B5">
              <w:rPr>
                <w:sz w:val="24"/>
                <w:szCs w:val="24"/>
              </w:rPr>
              <w:t>34,92</w:t>
            </w:r>
          </w:p>
        </w:tc>
        <w:tc>
          <w:tcPr>
            <w:tcW w:w="992" w:type="dxa"/>
            <w:tcBorders>
              <w:top w:val="single" w:sz="4" w:space="0" w:color="auto"/>
              <w:left w:val="single" w:sz="4" w:space="0" w:color="auto"/>
              <w:bottom w:val="single" w:sz="4" w:space="0" w:color="auto"/>
              <w:right w:val="single" w:sz="4" w:space="0" w:color="auto"/>
            </w:tcBorders>
          </w:tcPr>
          <w:p w:rsidR="000779B5" w:rsidRPr="000779B5" w:rsidRDefault="000779B5" w:rsidP="00DE481D">
            <w:pPr>
              <w:ind w:right="39"/>
              <w:jc w:val="center"/>
              <w:rPr>
                <w:sz w:val="24"/>
                <w:szCs w:val="24"/>
              </w:rPr>
            </w:pPr>
            <w:r w:rsidRPr="000779B5">
              <w:rPr>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0779B5" w:rsidRPr="000779B5" w:rsidRDefault="000779B5" w:rsidP="00DE481D">
            <w:pPr>
              <w:ind w:right="39"/>
              <w:jc w:val="center"/>
              <w:rPr>
                <w:sz w:val="24"/>
                <w:szCs w:val="24"/>
              </w:rPr>
            </w:pPr>
            <w:r w:rsidRPr="000779B5">
              <w:rPr>
                <w:sz w:val="24"/>
                <w:szCs w:val="24"/>
              </w:rPr>
              <w:t>-</w:t>
            </w:r>
          </w:p>
        </w:tc>
        <w:tc>
          <w:tcPr>
            <w:tcW w:w="1135" w:type="dxa"/>
            <w:tcBorders>
              <w:top w:val="single" w:sz="4" w:space="0" w:color="auto"/>
              <w:left w:val="single" w:sz="4" w:space="0" w:color="auto"/>
              <w:bottom w:val="single" w:sz="4" w:space="0" w:color="auto"/>
              <w:right w:val="single" w:sz="4" w:space="0" w:color="auto"/>
            </w:tcBorders>
          </w:tcPr>
          <w:p w:rsidR="000779B5" w:rsidRPr="000779B5" w:rsidRDefault="000779B5" w:rsidP="00DE481D">
            <w:pPr>
              <w:ind w:right="39"/>
              <w:jc w:val="both"/>
              <w:rPr>
                <w:sz w:val="24"/>
                <w:szCs w:val="24"/>
              </w:rPr>
            </w:pPr>
            <w:r w:rsidRPr="000779B5">
              <w:rPr>
                <w:sz w:val="24"/>
                <w:szCs w:val="24"/>
              </w:rPr>
              <w:t>10846</w:t>
            </w:r>
          </w:p>
        </w:tc>
        <w:tc>
          <w:tcPr>
            <w:tcW w:w="1276" w:type="dxa"/>
            <w:tcBorders>
              <w:top w:val="single" w:sz="4" w:space="0" w:color="auto"/>
              <w:left w:val="single" w:sz="4" w:space="0" w:color="auto"/>
              <w:bottom w:val="single" w:sz="4" w:space="0" w:color="auto"/>
              <w:right w:val="single" w:sz="4" w:space="0" w:color="auto"/>
            </w:tcBorders>
          </w:tcPr>
          <w:p w:rsidR="000779B5" w:rsidRPr="000779B5" w:rsidRDefault="005B77C3" w:rsidP="00DE481D">
            <w:pPr>
              <w:ind w:right="39"/>
              <w:jc w:val="both"/>
              <w:rPr>
                <w:sz w:val="24"/>
                <w:szCs w:val="24"/>
              </w:rPr>
            </w:pPr>
            <w:r>
              <w:rPr>
                <w:sz w:val="24"/>
                <w:szCs w:val="24"/>
              </w:rPr>
              <w:t>34,92</w:t>
            </w:r>
          </w:p>
        </w:tc>
      </w:tr>
    </w:tbl>
    <w:p w:rsidR="00442828" w:rsidRPr="00DF133F" w:rsidRDefault="00DF133F" w:rsidP="00DE481D">
      <w:pPr>
        <w:tabs>
          <w:tab w:val="left" w:pos="709"/>
        </w:tabs>
        <w:ind w:right="39"/>
        <w:jc w:val="both"/>
        <w:rPr>
          <w:sz w:val="24"/>
          <w:szCs w:val="24"/>
        </w:rPr>
      </w:pPr>
      <w:r>
        <w:rPr>
          <w:color w:val="FF0000"/>
          <w:sz w:val="24"/>
          <w:szCs w:val="24"/>
        </w:rPr>
        <w:tab/>
      </w:r>
      <w:r w:rsidR="00442828" w:rsidRPr="00DF133F">
        <w:rPr>
          <w:sz w:val="24"/>
          <w:szCs w:val="24"/>
        </w:rPr>
        <w:t>20</w:t>
      </w:r>
      <w:r w:rsidR="009276C3" w:rsidRPr="00DF133F">
        <w:rPr>
          <w:sz w:val="24"/>
          <w:szCs w:val="24"/>
        </w:rPr>
        <w:t>2</w:t>
      </w:r>
      <w:r w:rsidR="005B77C3" w:rsidRPr="00DF133F">
        <w:rPr>
          <w:sz w:val="24"/>
          <w:szCs w:val="24"/>
        </w:rPr>
        <w:t>4</w:t>
      </w:r>
      <w:r w:rsidR="00442828" w:rsidRPr="00DF133F">
        <w:rPr>
          <w:sz w:val="24"/>
          <w:szCs w:val="24"/>
        </w:rPr>
        <w:t xml:space="preserve"> metais </w:t>
      </w:r>
      <w:r w:rsidRPr="00DF133F">
        <w:rPr>
          <w:sz w:val="24"/>
          <w:szCs w:val="24"/>
        </w:rPr>
        <w:t>vaikų lankomumas sumažėjo dėl ligų</w:t>
      </w:r>
      <w:r w:rsidR="00442828" w:rsidRPr="00DF133F">
        <w:rPr>
          <w:sz w:val="24"/>
          <w:szCs w:val="24"/>
        </w:rPr>
        <w:t xml:space="preserve">. </w:t>
      </w:r>
    </w:p>
    <w:p w:rsidR="00442828" w:rsidRPr="00030704" w:rsidRDefault="00442828" w:rsidP="00DE481D">
      <w:pPr>
        <w:tabs>
          <w:tab w:val="left" w:pos="709"/>
        </w:tabs>
        <w:ind w:right="39"/>
        <w:jc w:val="both"/>
        <w:rPr>
          <w:b/>
          <w:sz w:val="24"/>
          <w:szCs w:val="24"/>
        </w:rPr>
      </w:pPr>
      <w:r w:rsidRPr="00030704">
        <w:rPr>
          <w:sz w:val="24"/>
          <w:szCs w:val="24"/>
        </w:rPr>
        <w:tab/>
      </w:r>
      <w:r w:rsidRPr="00030704">
        <w:rPr>
          <w:b/>
          <w:sz w:val="24"/>
          <w:szCs w:val="24"/>
        </w:rPr>
        <w:t>6. Darbuotojai.</w:t>
      </w:r>
    </w:p>
    <w:p w:rsidR="007E6971" w:rsidRDefault="00442828" w:rsidP="00DE481D">
      <w:pPr>
        <w:ind w:right="39" w:firstLine="709"/>
        <w:jc w:val="both"/>
        <w:rPr>
          <w:sz w:val="24"/>
          <w:szCs w:val="24"/>
        </w:rPr>
      </w:pPr>
      <w:r w:rsidRPr="00DF133F">
        <w:rPr>
          <w:sz w:val="24"/>
          <w:szCs w:val="24"/>
        </w:rPr>
        <w:t>Mokykloje patvirtintos 3</w:t>
      </w:r>
      <w:r w:rsidR="00DF133F">
        <w:rPr>
          <w:sz w:val="24"/>
          <w:szCs w:val="24"/>
        </w:rPr>
        <w:t>7,5</w:t>
      </w:r>
      <w:r w:rsidRPr="00DF133F">
        <w:rPr>
          <w:sz w:val="24"/>
          <w:szCs w:val="24"/>
        </w:rPr>
        <w:t xml:space="preserve"> pareigybės, dirbo 3</w:t>
      </w:r>
      <w:r w:rsidR="004D440D">
        <w:rPr>
          <w:sz w:val="24"/>
          <w:szCs w:val="24"/>
        </w:rPr>
        <w:t>9</w:t>
      </w:r>
      <w:r w:rsidRPr="00DF133F">
        <w:rPr>
          <w:sz w:val="24"/>
          <w:szCs w:val="24"/>
        </w:rPr>
        <w:t xml:space="preserve"> darbuotojai, iš jų 20 pedagogų (su vadovais) ir 1</w:t>
      </w:r>
      <w:r w:rsidR="004D440D">
        <w:rPr>
          <w:sz w:val="24"/>
          <w:szCs w:val="24"/>
        </w:rPr>
        <w:t>9</w:t>
      </w:r>
      <w:r w:rsidRPr="00DF133F">
        <w:rPr>
          <w:sz w:val="24"/>
          <w:szCs w:val="24"/>
        </w:rPr>
        <w:t xml:space="preserve"> nepedagoginių darbuotojų. Mokyklos direktoriaus vadybinis stažas – 2</w:t>
      </w:r>
      <w:r w:rsidR="004D440D">
        <w:rPr>
          <w:sz w:val="24"/>
          <w:szCs w:val="24"/>
        </w:rPr>
        <w:t>5</w:t>
      </w:r>
      <w:r w:rsidRPr="00DF133F">
        <w:rPr>
          <w:sz w:val="24"/>
          <w:szCs w:val="24"/>
        </w:rPr>
        <w:t xml:space="preserve"> metai, direktoriaus pavaduotojo ugdymui – </w:t>
      </w:r>
      <w:r w:rsidR="004D440D">
        <w:rPr>
          <w:sz w:val="24"/>
          <w:szCs w:val="24"/>
        </w:rPr>
        <w:t>20</w:t>
      </w:r>
      <w:r w:rsidRPr="00DF133F">
        <w:rPr>
          <w:sz w:val="24"/>
          <w:szCs w:val="24"/>
        </w:rPr>
        <w:t xml:space="preserve"> metų. 202</w:t>
      </w:r>
      <w:r w:rsidR="007F0D18" w:rsidRPr="00DF133F">
        <w:rPr>
          <w:sz w:val="24"/>
          <w:szCs w:val="24"/>
        </w:rPr>
        <w:t>4</w:t>
      </w:r>
      <w:r w:rsidRPr="00DF133F">
        <w:rPr>
          <w:sz w:val="24"/>
          <w:szCs w:val="24"/>
        </w:rPr>
        <w:t xml:space="preserve"> m. pedagogų kaitos nebuvo</w:t>
      </w:r>
      <w:r w:rsidR="003D1CBC" w:rsidRPr="00DF133F">
        <w:rPr>
          <w:sz w:val="24"/>
          <w:szCs w:val="24"/>
        </w:rPr>
        <w:t xml:space="preserve">. </w:t>
      </w:r>
    </w:p>
    <w:p w:rsidR="00442828" w:rsidRPr="00DF133F" w:rsidRDefault="00442828" w:rsidP="00DE481D">
      <w:pPr>
        <w:ind w:right="39" w:firstLine="709"/>
        <w:jc w:val="both"/>
        <w:rPr>
          <w:sz w:val="24"/>
          <w:szCs w:val="24"/>
        </w:rPr>
      </w:pPr>
      <w:r w:rsidRPr="00DF133F">
        <w:rPr>
          <w:sz w:val="24"/>
          <w:szCs w:val="24"/>
        </w:rPr>
        <w:t>Spartus gyvenimo tempas, švietimo sistemos pokyčiai įpareigoj</w:t>
      </w:r>
      <w:r w:rsidR="004D440D">
        <w:rPr>
          <w:sz w:val="24"/>
          <w:szCs w:val="24"/>
        </w:rPr>
        <w:t>o</w:t>
      </w:r>
      <w:r w:rsidRPr="00DF133F">
        <w:rPr>
          <w:sz w:val="24"/>
          <w:szCs w:val="24"/>
        </w:rPr>
        <w:t xml:space="preserve"> bendruomenę gebėti pozityviai valdyti vis naujai iškylančius vaikų ugdymo ir mokyklos veiklos organizavimo iššūkius, todėl būtinas nuolatinis kvalifikacijos kėlimas. Darbuotojų mokymasis buvo siejamas su mokyklos strategijos įgyvendinimu, siekiant nuolatinio atsinaujinimo ir aukštesnės mokymosi kultūros taikant veiksmingas mokymosi formas. </w:t>
      </w:r>
    </w:p>
    <w:p w:rsidR="00442828" w:rsidRPr="00030704" w:rsidRDefault="00442828" w:rsidP="00DE481D">
      <w:pPr>
        <w:ind w:right="39" w:firstLine="709"/>
        <w:jc w:val="both"/>
        <w:rPr>
          <w:sz w:val="24"/>
          <w:szCs w:val="24"/>
        </w:rPr>
      </w:pPr>
      <w:r w:rsidRPr="00030704">
        <w:rPr>
          <w:sz w:val="24"/>
          <w:szCs w:val="24"/>
        </w:rPr>
        <w:t xml:space="preserve">Mokytojai įvairiuose mokymuose ir seminaruose </w:t>
      </w:r>
      <w:r w:rsidR="009276C3" w:rsidRPr="00030704">
        <w:rPr>
          <w:sz w:val="24"/>
          <w:szCs w:val="24"/>
        </w:rPr>
        <w:t>1</w:t>
      </w:r>
      <w:r w:rsidR="000F43F4" w:rsidRPr="00030704">
        <w:rPr>
          <w:sz w:val="24"/>
          <w:szCs w:val="24"/>
        </w:rPr>
        <w:t>608</w:t>
      </w:r>
      <w:r w:rsidR="009276C3" w:rsidRPr="00030704">
        <w:rPr>
          <w:sz w:val="24"/>
          <w:szCs w:val="24"/>
        </w:rPr>
        <w:t xml:space="preserve"> ak. val.  (2023 m. – </w:t>
      </w:r>
      <w:r w:rsidRPr="00030704">
        <w:rPr>
          <w:sz w:val="24"/>
          <w:szCs w:val="24"/>
        </w:rPr>
        <w:t>2324</w:t>
      </w:r>
      <w:r w:rsidRPr="00030704">
        <w:rPr>
          <w:b/>
          <w:sz w:val="24"/>
          <w:szCs w:val="24"/>
        </w:rPr>
        <w:t xml:space="preserve"> </w:t>
      </w:r>
      <w:r w:rsidRPr="00030704">
        <w:rPr>
          <w:sz w:val="24"/>
          <w:szCs w:val="24"/>
        </w:rPr>
        <w:t>ak. val.</w:t>
      </w:r>
      <w:r w:rsidR="009276C3" w:rsidRPr="00030704">
        <w:rPr>
          <w:sz w:val="24"/>
          <w:szCs w:val="24"/>
        </w:rPr>
        <w:t>)</w:t>
      </w:r>
      <w:r w:rsidRPr="00030704">
        <w:rPr>
          <w:sz w:val="24"/>
          <w:szCs w:val="24"/>
        </w:rPr>
        <w:t xml:space="preserve"> tobulino savo bendrąsias ir didaktines kompetencijas: asmeninio tobulėjimo ir mokėjimo mokytis, ugdytinių motyvavimo, profesinės komunikacijos, ugdymo(</w:t>
      </w:r>
      <w:proofErr w:type="spellStart"/>
      <w:r w:rsidRPr="00030704">
        <w:rPr>
          <w:sz w:val="24"/>
          <w:szCs w:val="24"/>
        </w:rPr>
        <w:t>si</w:t>
      </w:r>
      <w:proofErr w:type="spellEnd"/>
      <w:r w:rsidRPr="00030704">
        <w:rPr>
          <w:sz w:val="24"/>
          <w:szCs w:val="24"/>
        </w:rPr>
        <w:t>) turinio</w:t>
      </w:r>
      <w:r w:rsidR="008A59ED" w:rsidRPr="00030704">
        <w:rPr>
          <w:sz w:val="24"/>
          <w:szCs w:val="24"/>
        </w:rPr>
        <w:t xml:space="preserve"> atnaujinimo, </w:t>
      </w:r>
      <w:r w:rsidRPr="00030704">
        <w:rPr>
          <w:sz w:val="24"/>
          <w:szCs w:val="24"/>
        </w:rPr>
        <w:t xml:space="preserve">įgyvendinimo ir tobulinimo, įtraukiojo ugdymo organizavimo, ugdytinių skirtybių ir galimybių pažinimo (specialiųjų gebėjimų ir poreikių atpažinimo), ugdymosi </w:t>
      </w:r>
      <w:r w:rsidR="007F0D18" w:rsidRPr="00030704">
        <w:rPr>
          <w:sz w:val="24"/>
          <w:szCs w:val="24"/>
        </w:rPr>
        <w:t>kontekstų kūrimo</w:t>
      </w:r>
      <w:r w:rsidRPr="00030704">
        <w:rPr>
          <w:sz w:val="24"/>
          <w:szCs w:val="24"/>
        </w:rPr>
        <w:t>, turinio ir situacijų įvairovės kūrimo, naujų technologijų ir informacijos valdymo srityse.</w:t>
      </w:r>
    </w:p>
    <w:p w:rsidR="00442828" w:rsidRPr="00030704" w:rsidRDefault="00442828" w:rsidP="00DE481D">
      <w:pPr>
        <w:ind w:right="39" w:firstLine="709"/>
        <w:jc w:val="both"/>
        <w:rPr>
          <w:sz w:val="24"/>
          <w:szCs w:val="24"/>
        </w:rPr>
      </w:pPr>
      <w:r w:rsidRPr="00030704">
        <w:rPr>
          <w:sz w:val="24"/>
          <w:szCs w:val="24"/>
        </w:rPr>
        <w:t xml:space="preserve">Vadovų idėjos ir iniciatyvos darė įtaką ugdymo organizavimo ir bendradarbiavimo su šeimomis kokybei ir lėmė mokyklos veiklos sėkmę. Nuoseklus </w:t>
      </w:r>
      <w:r w:rsidR="008A59ED" w:rsidRPr="00030704">
        <w:rPr>
          <w:sz w:val="24"/>
          <w:szCs w:val="24"/>
        </w:rPr>
        <w:t>mokytojų</w:t>
      </w:r>
      <w:r w:rsidRPr="00030704">
        <w:rPr>
          <w:sz w:val="24"/>
          <w:szCs w:val="24"/>
        </w:rPr>
        <w:t xml:space="preserve"> IT valdymo kompetencijų didinimas leido visiems bendruomenės nariams jaustis saugiai, betarpiškai gauti pagalbą, atliepti naujosios kartos tėvų poreikius (bendravimas ir informacija per uždaras socialines platformas, </w:t>
      </w:r>
      <w:r w:rsidRPr="00030704">
        <w:rPr>
          <w:sz w:val="24"/>
          <w:szCs w:val="24"/>
        </w:rPr>
        <w:lastRenderedPageBreak/>
        <w:t xml:space="preserve">sukurtas ribotos prieigos mokyklos IT tinklapis vaikų ugdymo medžiagai talpinti), užtikrinti teikiamų duomenų apie vaikus saugumą bei atlikti tai kokybiškai, pagerinti ugdymo turinį. </w:t>
      </w:r>
    </w:p>
    <w:p w:rsidR="0083409F" w:rsidRPr="004D440D" w:rsidRDefault="00442828" w:rsidP="00DE481D">
      <w:pPr>
        <w:ind w:right="39" w:firstLine="709"/>
        <w:jc w:val="both"/>
        <w:rPr>
          <w:sz w:val="24"/>
          <w:szCs w:val="24"/>
        </w:rPr>
      </w:pPr>
      <w:r w:rsidRPr="00030704">
        <w:rPr>
          <w:sz w:val="24"/>
          <w:szCs w:val="24"/>
        </w:rPr>
        <w:t xml:space="preserve">Mokyklos darbuotojų atlyginimai </w:t>
      </w:r>
      <w:r w:rsidR="00065C1F">
        <w:rPr>
          <w:sz w:val="24"/>
          <w:szCs w:val="24"/>
        </w:rPr>
        <w:t xml:space="preserve">buvo </w:t>
      </w:r>
      <w:r w:rsidRPr="00030704">
        <w:rPr>
          <w:sz w:val="24"/>
          <w:szCs w:val="24"/>
        </w:rPr>
        <w:t xml:space="preserve">skaičiuojami vadovaujantis </w:t>
      </w:r>
      <w:r w:rsidR="00065C1F">
        <w:rPr>
          <w:sz w:val="24"/>
          <w:szCs w:val="24"/>
        </w:rPr>
        <w:t xml:space="preserve">mokyklos darbo apmokėjimo sistema, parengta vadovaujantis </w:t>
      </w:r>
      <w:r w:rsidRPr="00030704">
        <w:rPr>
          <w:sz w:val="24"/>
          <w:szCs w:val="24"/>
        </w:rPr>
        <w:t>Lietuvos Respublikos valstybės ir savivaldybių įstaigų darbuotojų ir komisijos narių darbo apmokėjimo įstatymo nuostatomis. Darbuotojų vidutinis darbo užmokestis pateikiamas 3 lentelėje.</w:t>
      </w:r>
    </w:p>
    <w:p w:rsidR="00442828" w:rsidRPr="004D440D" w:rsidRDefault="00442828" w:rsidP="00DE481D">
      <w:pPr>
        <w:ind w:right="39"/>
        <w:jc w:val="right"/>
        <w:rPr>
          <w:b/>
          <w:i/>
          <w:sz w:val="20"/>
          <w:szCs w:val="20"/>
        </w:rPr>
      </w:pPr>
      <w:r w:rsidRPr="004D440D">
        <w:rPr>
          <w:b/>
          <w:i/>
          <w:sz w:val="20"/>
          <w:szCs w:val="20"/>
        </w:rPr>
        <w:t>3 lentelė. Vidutinis darbo užmokestis</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1"/>
        <w:gridCol w:w="1695"/>
        <w:gridCol w:w="1366"/>
        <w:gridCol w:w="1127"/>
        <w:gridCol w:w="1559"/>
      </w:tblGrid>
      <w:tr w:rsidR="003D1CBC" w:rsidRPr="005B77C3" w:rsidTr="002410B5">
        <w:trPr>
          <w:trHeight w:val="1038"/>
        </w:trPr>
        <w:tc>
          <w:tcPr>
            <w:tcW w:w="3921" w:type="dxa"/>
            <w:vMerge w:val="restart"/>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both"/>
              <w:rPr>
                <w:b/>
                <w:i/>
                <w:sz w:val="24"/>
                <w:szCs w:val="24"/>
              </w:rPr>
            </w:pPr>
            <w:r w:rsidRPr="005B77C3">
              <w:rPr>
                <w:sz w:val="24"/>
                <w:szCs w:val="24"/>
              </w:rPr>
              <w:t>Pareigybių grupės</w:t>
            </w:r>
          </w:p>
        </w:tc>
        <w:tc>
          <w:tcPr>
            <w:tcW w:w="1695" w:type="dxa"/>
            <w:vMerge w:val="restart"/>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both"/>
              <w:rPr>
                <w:b/>
                <w:i/>
                <w:sz w:val="24"/>
                <w:szCs w:val="24"/>
              </w:rPr>
            </w:pPr>
            <w:r w:rsidRPr="005B77C3">
              <w:rPr>
                <w:sz w:val="24"/>
                <w:szCs w:val="24"/>
              </w:rPr>
              <w:t>Darbuotojų skaičius</w:t>
            </w:r>
          </w:p>
        </w:tc>
        <w:tc>
          <w:tcPr>
            <w:tcW w:w="4052" w:type="dxa"/>
            <w:gridSpan w:val="3"/>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both"/>
              <w:rPr>
                <w:sz w:val="24"/>
                <w:szCs w:val="24"/>
              </w:rPr>
            </w:pPr>
            <w:r w:rsidRPr="005B77C3">
              <w:rPr>
                <w:sz w:val="24"/>
                <w:szCs w:val="24"/>
              </w:rPr>
              <w:t>Priskaitytas darbuotojo mėnesio vidutinis darbo užmokestis, Eur</w:t>
            </w:r>
          </w:p>
        </w:tc>
      </w:tr>
      <w:tr w:rsidR="003D1CBC" w:rsidRPr="005B77C3" w:rsidTr="00065C1F">
        <w:tc>
          <w:tcPr>
            <w:tcW w:w="0" w:type="auto"/>
            <w:vMerge/>
            <w:tcBorders>
              <w:top w:val="single" w:sz="4" w:space="0" w:color="auto"/>
              <w:left w:val="single" w:sz="4" w:space="0" w:color="auto"/>
              <w:bottom w:val="single" w:sz="4" w:space="0" w:color="auto"/>
              <w:right w:val="single" w:sz="4" w:space="0" w:color="auto"/>
            </w:tcBorders>
            <w:vAlign w:val="center"/>
            <w:hideMark/>
          </w:tcPr>
          <w:p w:rsidR="002410B5" w:rsidRPr="005B77C3" w:rsidRDefault="002410B5" w:rsidP="00DE481D">
            <w:pPr>
              <w:ind w:right="39"/>
              <w:jc w:val="both"/>
              <w:rPr>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10B5" w:rsidRPr="005B77C3" w:rsidRDefault="002410B5" w:rsidP="00DE481D">
            <w:pPr>
              <w:ind w:right="39"/>
              <w:jc w:val="both"/>
              <w:rPr>
                <w:b/>
                <w:i/>
                <w:sz w:val="24"/>
                <w:szCs w:val="24"/>
              </w:rPr>
            </w:pPr>
          </w:p>
        </w:tc>
        <w:tc>
          <w:tcPr>
            <w:tcW w:w="1366" w:type="dxa"/>
            <w:tcBorders>
              <w:top w:val="single" w:sz="4" w:space="0" w:color="auto"/>
              <w:left w:val="single" w:sz="4" w:space="0" w:color="auto"/>
              <w:bottom w:val="single" w:sz="4" w:space="0" w:color="auto"/>
              <w:right w:val="single" w:sz="4" w:space="0" w:color="auto"/>
            </w:tcBorders>
          </w:tcPr>
          <w:p w:rsidR="002410B5" w:rsidRPr="005B77C3" w:rsidRDefault="002410B5" w:rsidP="00DE481D">
            <w:pPr>
              <w:ind w:right="39"/>
              <w:jc w:val="center"/>
              <w:rPr>
                <w:sz w:val="24"/>
                <w:szCs w:val="24"/>
              </w:rPr>
            </w:pPr>
            <w:r w:rsidRPr="005B77C3">
              <w:rPr>
                <w:sz w:val="24"/>
                <w:szCs w:val="24"/>
              </w:rPr>
              <w:t>2023</w:t>
            </w:r>
          </w:p>
        </w:tc>
        <w:tc>
          <w:tcPr>
            <w:tcW w:w="1127" w:type="dxa"/>
            <w:tcBorders>
              <w:top w:val="single" w:sz="4" w:space="0" w:color="auto"/>
              <w:left w:val="single" w:sz="4" w:space="0" w:color="auto"/>
              <w:bottom w:val="single" w:sz="4" w:space="0" w:color="auto"/>
              <w:right w:val="single" w:sz="4" w:space="0" w:color="auto"/>
            </w:tcBorders>
          </w:tcPr>
          <w:p w:rsidR="002410B5" w:rsidRPr="005B77C3" w:rsidRDefault="002410B5" w:rsidP="00DE481D">
            <w:pPr>
              <w:ind w:right="39"/>
              <w:jc w:val="center"/>
              <w:rPr>
                <w:sz w:val="24"/>
                <w:szCs w:val="24"/>
              </w:rPr>
            </w:pPr>
            <w:r w:rsidRPr="005B77C3">
              <w:rPr>
                <w:sz w:val="24"/>
                <w:szCs w:val="24"/>
              </w:rPr>
              <w:t>2024</w:t>
            </w:r>
          </w:p>
        </w:tc>
        <w:tc>
          <w:tcPr>
            <w:tcW w:w="1559" w:type="dxa"/>
            <w:tcBorders>
              <w:top w:val="single" w:sz="4" w:space="0" w:color="auto"/>
              <w:left w:val="single" w:sz="4" w:space="0" w:color="auto"/>
              <w:bottom w:val="single" w:sz="4" w:space="0" w:color="auto"/>
              <w:right w:val="single" w:sz="4" w:space="0" w:color="auto"/>
            </w:tcBorders>
            <w:hideMark/>
          </w:tcPr>
          <w:p w:rsidR="002410B5" w:rsidRPr="005B77C3" w:rsidRDefault="002410B5" w:rsidP="00DE481D">
            <w:pPr>
              <w:ind w:right="39"/>
              <w:jc w:val="center"/>
              <w:rPr>
                <w:sz w:val="24"/>
                <w:szCs w:val="24"/>
              </w:rPr>
            </w:pPr>
            <w:r w:rsidRPr="005B77C3">
              <w:rPr>
                <w:sz w:val="24"/>
                <w:szCs w:val="24"/>
              </w:rPr>
              <w:t>Pokytis proc.</w:t>
            </w:r>
          </w:p>
        </w:tc>
      </w:tr>
      <w:tr w:rsidR="003D1CBC" w:rsidRPr="005B77C3" w:rsidTr="00065C1F">
        <w:tc>
          <w:tcPr>
            <w:tcW w:w="3921" w:type="dxa"/>
            <w:tcBorders>
              <w:top w:val="single" w:sz="4" w:space="0" w:color="auto"/>
              <w:left w:val="single" w:sz="4" w:space="0" w:color="auto"/>
              <w:bottom w:val="single" w:sz="4" w:space="0" w:color="auto"/>
              <w:right w:val="single" w:sz="4" w:space="0" w:color="auto"/>
            </w:tcBorders>
            <w:hideMark/>
          </w:tcPr>
          <w:p w:rsidR="002410B5" w:rsidRPr="005B77C3" w:rsidRDefault="002410B5" w:rsidP="00DE481D">
            <w:pPr>
              <w:ind w:right="39"/>
              <w:jc w:val="both"/>
              <w:rPr>
                <w:sz w:val="24"/>
                <w:szCs w:val="24"/>
              </w:rPr>
            </w:pPr>
            <w:r w:rsidRPr="005B77C3">
              <w:rPr>
                <w:sz w:val="24"/>
                <w:szCs w:val="24"/>
              </w:rPr>
              <w:t>Vadovai ir jų pavaduotojai</w:t>
            </w:r>
          </w:p>
        </w:tc>
        <w:tc>
          <w:tcPr>
            <w:tcW w:w="1695" w:type="dxa"/>
            <w:tcBorders>
              <w:top w:val="single" w:sz="4" w:space="0" w:color="auto"/>
              <w:left w:val="single" w:sz="4" w:space="0" w:color="auto"/>
              <w:bottom w:val="single" w:sz="4" w:space="0" w:color="auto"/>
              <w:right w:val="single" w:sz="4" w:space="0" w:color="auto"/>
            </w:tcBorders>
            <w:hideMark/>
          </w:tcPr>
          <w:p w:rsidR="002410B5" w:rsidRPr="005B77C3" w:rsidRDefault="002410B5" w:rsidP="00DE481D">
            <w:pPr>
              <w:ind w:right="39"/>
              <w:jc w:val="center"/>
              <w:rPr>
                <w:sz w:val="24"/>
                <w:szCs w:val="24"/>
              </w:rPr>
            </w:pPr>
            <w:r w:rsidRPr="005B77C3">
              <w:rPr>
                <w:sz w:val="24"/>
                <w:szCs w:val="24"/>
              </w:rPr>
              <w:t>2</w:t>
            </w:r>
          </w:p>
        </w:tc>
        <w:tc>
          <w:tcPr>
            <w:tcW w:w="1366" w:type="dxa"/>
            <w:tcBorders>
              <w:top w:val="single" w:sz="4" w:space="0" w:color="auto"/>
              <w:left w:val="single" w:sz="4" w:space="0" w:color="auto"/>
              <w:bottom w:val="single" w:sz="4" w:space="0" w:color="auto"/>
              <w:right w:val="single" w:sz="4" w:space="0" w:color="auto"/>
            </w:tcBorders>
          </w:tcPr>
          <w:p w:rsidR="002410B5" w:rsidRPr="005B77C3" w:rsidRDefault="002410B5" w:rsidP="00DE481D">
            <w:pPr>
              <w:ind w:right="39"/>
              <w:jc w:val="center"/>
              <w:rPr>
                <w:sz w:val="24"/>
                <w:szCs w:val="24"/>
              </w:rPr>
            </w:pPr>
            <w:r w:rsidRPr="005B77C3">
              <w:rPr>
                <w:sz w:val="24"/>
                <w:szCs w:val="24"/>
              </w:rPr>
              <w:t>3246</w:t>
            </w:r>
          </w:p>
        </w:tc>
        <w:tc>
          <w:tcPr>
            <w:tcW w:w="1127" w:type="dxa"/>
            <w:tcBorders>
              <w:top w:val="single" w:sz="4" w:space="0" w:color="auto"/>
              <w:left w:val="single" w:sz="4" w:space="0" w:color="auto"/>
              <w:bottom w:val="single" w:sz="4" w:space="0" w:color="auto"/>
              <w:right w:val="single" w:sz="4" w:space="0" w:color="auto"/>
            </w:tcBorders>
          </w:tcPr>
          <w:p w:rsidR="002410B5" w:rsidRPr="005B77C3" w:rsidRDefault="001E4665" w:rsidP="00DE481D">
            <w:pPr>
              <w:ind w:right="39"/>
              <w:jc w:val="center"/>
              <w:rPr>
                <w:sz w:val="24"/>
                <w:szCs w:val="24"/>
              </w:rPr>
            </w:pPr>
            <w:r w:rsidRPr="005B77C3">
              <w:rPr>
                <w:sz w:val="24"/>
                <w:szCs w:val="24"/>
              </w:rPr>
              <w:t>3770</w:t>
            </w:r>
          </w:p>
        </w:tc>
        <w:tc>
          <w:tcPr>
            <w:tcW w:w="1559" w:type="dxa"/>
            <w:tcBorders>
              <w:top w:val="single" w:sz="4" w:space="0" w:color="auto"/>
              <w:left w:val="single" w:sz="4" w:space="0" w:color="auto"/>
              <w:bottom w:val="single" w:sz="4" w:space="0" w:color="auto"/>
              <w:right w:val="single" w:sz="4" w:space="0" w:color="auto"/>
            </w:tcBorders>
          </w:tcPr>
          <w:p w:rsidR="002410B5" w:rsidRPr="005B77C3" w:rsidRDefault="00BC0AEE" w:rsidP="00DE481D">
            <w:pPr>
              <w:ind w:right="39"/>
              <w:jc w:val="center"/>
              <w:rPr>
                <w:sz w:val="24"/>
                <w:szCs w:val="24"/>
              </w:rPr>
            </w:pPr>
            <w:r>
              <w:rPr>
                <w:sz w:val="24"/>
                <w:szCs w:val="24"/>
              </w:rPr>
              <w:t>+</w:t>
            </w:r>
            <w:r w:rsidR="001E4665" w:rsidRPr="005B77C3">
              <w:rPr>
                <w:sz w:val="24"/>
                <w:szCs w:val="24"/>
              </w:rPr>
              <w:t>13,9</w:t>
            </w:r>
          </w:p>
        </w:tc>
      </w:tr>
      <w:tr w:rsidR="005B77C3" w:rsidRPr="005B77C3" w:rsidTr="00065C1F">
        <w:trPr>
          <w:trHeight w:val="787"/>
        </w:trPr>
        <w:tc>
          <w:tcPr>
            <w:tcW w:w="3921" w:type="dxa"/>
            <w:tcBorders>
              <w:top w:val="single" w:sz="4" w:space="0" w:color="auto"/>
              <w:left w:val="single" w:sz="4" w:space="0" w:color="auto"/>
              <w:bottom w:val="single" w:sz="4" w:space="0" w:color="auto"/>
              <w:right w:val="single" w:sz="4" w:space="0" w:color="auto"/>
            </w:tcBorders>
            <w:hideMark/>
          </w:tcPr>
          <w:p w:rsidR="002410B5" w:rsidRPr="005B77C3" w:rsidRDefault="002410B5" w:rsidP="00DE481D">
            <w:pPr>
              <w:ind w:right="39"/>
              <w:jc w:val="both"/>
              <w:rPr>
                <w:sz w:val="24"/>
                <w:szCs w:val="24"/>
              </w:rPr>
            </w:pPr>
            <w:r w:rsidRPr="005B77C3">
              <w:rPr>
                <w:sz w:val="24"/>
                <w:szCs w:val="24"/>
              </w:rPr>
              <w:t>Specialistai: Mokytojai</w:t>
            </w:r>
          </w:p>
          <w:p w:rsidR="002410B5" w:rsidRPr="005B77C3" w:rsidRDefault="002410B5" w:rsidP="00DE481D">
            <w:pPr>
              <w:ind w:right="39"/>
              <w:jc w:val="both"/>
              <w:rPr>
                <w:sz w:val="24"/>
                <w:szCs w:val="24"/>
              </w:rPr>
            </w:pPr>
            <w:r w:rsidRPr="005B77C3">
              <w:rPr>
                <w:sz w:val="24"/>
                <w:szCs w:val="24"/>
              </w:rPr>
              <w:t>Aplinkos</w:t>
            </w:r>
          </w:p>
        </w:tc>
        <w:tc>
          <w:tcPr>
            <w:tcW w:w="1695" w:type="dxa"/>
            <w:tcBorders>
              <w:top w:val="single" w:sz="4" w:space="0" w:color="auto"/>
              <w:left w:val="single" w:sz="4" w:space="0" w:color="auto"/>
              <w:bottom w:val="single" w:sz="4" w:space="0" w:color="auto"/>
              <w:right w:val="single" w:sz="4" w:space="0" w:color="auto"/>
            </w:tcBorders>
          </w:tcPr>
          <w:p w:rsidR="002410B5" w:rsidRPr="005B77C3" w:rsidRDefault="002410B5" w:rsidP="00DE481D">
            <w:pPr>
              <w:ind w:right="39"/>
              <w:jc w:val="center"/>
              <w:rPr>
                <w:sz w:val="24"/>
                <w:szCs w:val="24"/>
              </w:rPr>
            </w:pPr>
            <w:r w:rsidRPr="005B77C3">
              <w:rPr>
                <w:sz w:val="24"/>
                <w:szCs w:val="24"/>
              </w:rPr>
              <w:t>18</w:t>
            </w:r>
          </w:p>
          <w:p w:rsidR="002410B5" w:rsidRPr="005B77C3" w:rsidRDefault="002410B5" w:rsidP="00DE481D">
            <w:pPr>
              <w:ind w:right="39"/>
              <w:jc w:val="center"/>
              <w:rPr>
                <w:sz w:val="24"/>
                <w:szCs w:val="24"/>
              </w:rPr>
            </w:pPr>
            <w:r w:rsidRPr="005B77C3">
              <w:rPr>
                <w:sz w:val="24"/>
                <w:szCs w:val="24"/>
              </w:rPr>
              <w:t>4</w:t>
            </w:r>
          </w:p>
        </w:tc>
        <w:tc>
          <w:tcPr>
            <w:tcW w:w="1366" w:type="dxa"/>
            <w:tcBorders>
              <w:top w:val="single" w:sz="4" w:space="0" w:color="auto"/>
              <w:left w:val="single" w:sz="4" w:space="0" w:color="auto"/>
              <w:bottom w:val="single" w:sz="4" w:space="0" w:color="auto"/>
              <w:right w:val="single" w:sz="4" w:space="0" w:color="auto"/>
            </w:tcBorders>
          </w:tcPr>
          <w:p w:rsidR="002410B5" w:rsidRPr="005B77C3" w:rsidRDefault="002410B5" w:rsidP="00DE481D">
            <w:pPr>
              <w:ind w:right="39"/>
              <w:jc w:val="center"/>
              <w:rPr>
                <w:sz w:val="24"/>
                <w:szCs w:val="24"/>
              </w:rPr>
            </w:pPr>
            <w:r w:rsidRPr="005B77C3">
              <w:rPr>
                <w:sz w:val="24"/>
                <w:szCs w:val="24"/>
              </w:rPr>
              <w:t>1609</w:t>
            </w:r>
          </w:p>
          <w:p w:rsidR="002410B5" w:rsidRPr="005B77C3" w:rsidRDefault="002410B5" w:rsidP="00DE481D">
            <w:pPr>
              <w:ind w:right="39"/>
              <w:jc w:val="center"/>
              <w:rPr>
                <w:sz w:val="24"/>
                <w:szCs w:val="24"/>
              </w:rPr>
            </w:pPr>
            <w:r w:rsidRPr="005B77C3">
              <w:rPr>
                <w:sz w:val="24"/>
                <w:szCs w:val="24"/>
              </w:rPr>
              <w:t>1475</w:t>
            </w:r>
          </w:p>
        </w:tc>
        <w:tc>
          <w:tcPr>
            <w:tcW w:w="1127" w:type="dxa"/>
            <w:tcBorders>
              <w:top w:val="single" w:sz="4" w:space="0" w:color="auto"/>
              <w:left w:val="single" w:sz="4" w:space="0" w:color="auto"/>
              <w:bottom w:val="single" w:sz="4" w:space="0" w:color="auto"/>
              <w:right w:val="single" w:sz="4" w:space="0" w:color="auto"/>
            </w:tcBorders>
          </w:tcPr>
          <w:p w:rsidR="002410B5" w:rsidRPr="005B77C3" w:rsidRDefault="001E4665" w:rsidP="00DE481D">
            <w:pPr>
              <w:ind w:right="39"/>
              <w:jc w:val="center"/>
              <w:rPr>
                <w:sz w:val="24"/>
                <w:szCs w:val="24"/>
              </w:rPr>
            </w:pPr>
            <w:r w:rsidRPr="005B77C3">
              <w:rPr>
                <w:sz w:val="24"/>
                <w:szCs w:val="24"/>
              </w:rPr>
              <w:t>1995</w:t>
            </w:r>
          </w:p>
          <w:p w:rsidR="001E4665" w:rsidRPr="005B77C3" w:rsidRDefault="001E4665" w:rsidP="00DE481D">
            <w:pPr>
              <w:ind w:right="39"/>
              <w:jc w:val="center"/>
              <w:rPr>
                <w:sz w:val="24"/>
                <w:szCs w:val="24"/>
              </w:rPr>
            </w:pPr>
            <w:r w:rsidRPr="005B77C3">
              <w:rPr>
                <w:sz w:val="24"/>
                <w:szCs w:val="24"/>
              </w:rPr>
              <w:t>1724</w:t>
            </w:r>
          </w:p>
        </w:tc>
        <w:tc>
          <w:tcPr>
            <w:tcW w:w="1559" w:type="dxa"/>
            <w:tcBorders>
              <w:top w:val="single" w:sz="4" w:space="0" w:color="auto"/>
              <w:left w:val="single" w:sz="4" w:space="0" w:color="auto"/>
              <w:bottom w:val="single" w:sz="4" w:space="0" w:color="auto"/>
              <w:right w:val="single" w:sz="4" w:space="0" w:color="auto"/>
            </w:tcBorders>
          </w:tcPr>
          <w:p w:rsidR="002410B5" w:rsidRPr="005B77C3" w:rsidRDefault="00BC0AEE" w:rsidP="00DE481D">
            <w:pPr>
              <w:ind w:right="39"/>
              <w:jc w:val="center"/>
              <w:rPr>
                <w:sz w:val="24"/>
                <w:szCs w:val="24"/>
              </w:rPr>
            </w:pPr>
            <w:r>
              <w:rPr>
                <w:sz w:val="24"/>
                <w:szCs w:val="24"/>
              </w:rPr>
              <w:t>+</w:t>
            </w:r>
            <w:r w:rsidR="001E4665" w:rsidRPr="005B77C3">
              <w:rPr>
                <w:sz w:val="24"/>
                <w:szCs w:val="24"/>
              </w:rPr>
              <w:t>19,35</w:t>
            </w:r>
          </w:p>
          <w:p w:rsidR="001E4665" w:rsidRPr="005B77C3" w:rsidRDefault="00BC0AEE" w:rsidP="00DE481D">
            <w:pPr>
              <w:ind w:right="39"/>
              <w:jc w:val="center"/>
              <w:rPr>
                <w:sz w:val="24"/>
                <w:szCs w:val="24"/>
              </w:rPr>
            </w:pPr>
            <w:r>
              <w:rPr>
                <w:sz w:val="24"/>
                <w:szCs w:val="24"/>
              </w:rPr>
              <w:t>+</w:t>
            </w:r>
            <w:r w:rsidR="001E4665" w:rsidRPr="005B77C3">
              <w:rPr>
                <w:sz w:val="24"/>
                <w:szCs w:val="24"/>
              </w:rPr>
              <w:t>14,44</w:t>
            </w:r>
          </w:p>
        </w:tc>
      </w:tr>
      <w:tr w:rsidR="003D1CBC" w:rsidRPr="005B77C3" w:rsidTr="00065C1F">
        <w:tc>
          <w:tcPr>
            <w:tcW w:w="3921" w:type="dxa"/>
            <w:tcBorders>
              <w:top w:val="single" w:sz="4" w:space="0" w:color="auto"/>
              <w:left w:val="single" w:sz="4" w:space="0" w:color="auto"/>
              <w:bottom w:val="single" w:sz="4" w:space="0" w:color="auto"/>
              <w:right w:val="single" w:sz="4" w:space="0" w:color="auto"/>
            </w:tcBorders>
            <w:hideMark/>
          </w:tcPr>
          <w:p w:rsidR="002410B5" w:rsidRPr="005B77C3" w:rsidRDefault="002410B5" w:rsidP="00DE481D">
            <w:pPr>
              <w:ind w:right="39"/>
              <w:jc w:val="both"/>
              <w:rPr>
                <w:sz w:val="24"/>
                <w:szCs w:val="24"/>
              </w:rPr>
            </w:pPr>
            <w:r w:rsidRPr="005B77C3">
              <w:rPr>
                <w:sz w:val="24"/>
                <w:szCs w:val="24"/>
              </w:rPr>
              <w:t>Kvalifikuoti darbuotojai</w:t>
            </w:r>
          </w:p>
        </w:tc>
        <w:tc>
          <w:tcPr>
            <w:tcW w:w="1695" w:type="dxa"/>
            <w:tcBorders>
              <w:top w:val="single" w:sz="4" w:space="0" w:color="auto"/>
              <w:left w:val="single" w:sz="4" w:space="0" w:color="auto"/>
              <w:bottom w:val="single" w:sz="4" w:space="0" w:color="auto"/>
              <w:right w:val="single" w:sz="4" w:space="0" w:color="auto"/>
            </w:tcBorders>
            <w:hideMark/>
          </w:tcPr>
          <w:p w:rsidR="002410B5" w:rsidRPr="005B77C3" w:rsidRDefault="002410B5" w:rsidP="00DE481D">
            <w:pPr>
              <w:ind w:right="39"/>
              <w:jc w:val="center"/>
              <w:rPr>
                <w:sz w:val="24"/>
                <w:szCs w:val="24"/>
              </w:rPr>
            </w:pPr>
            <w:r w:rsidRPr="005B77C3">
              <w:rPr>
                <w:sz w:val="24"/>
                <w:szCs w:val="24"/>
              </w:rPr>
              <w:t>12</w:t>
            </w:r>
          </w:p>
        </w:tc>
        <w:tc>
          <w:tcPr>
            <w:tcW w:w="1366" w:type="dxa"/>
            <w:tcBorders>
              <w:top w:val="single" w:sz="4" w:space="0" w:color="auto"/>
              <w:left w:val="single" w:sz="4" w:space="0" w:color="auto"/>
              <w:bottom w:val="single" w:sz="4" w:space="0" w:color="auto"/>
              <w:right w:val="single" w:sz="4" w:space="0" w:color="auto"/>
            </w:tcBorders>
          </w:tcPr>
          <w:p w:rsidR="002410B5" w:rsidRPr="005B77C3" w:rsidRDefault="002410B5" w:rsidP="00DE481D">
            <w:pPr>
              <w:ind w:right="39"/>
              <w:jc w:val="center"/>
              <w:rPr>
                <w:sz w:val="24"/>
                <w:szCs w:val="24"/>
              </w:rPr>
            </w:pPr>
            <w:r w:rsidRPr="005B77C3">
              <w:rPr>
                <w:sz w:val="24"/>
                <w:szCs w:val="24"/>
              </w:rPr>
              <w:t>1100</w:t>
            </w:r>
          </w:p>
        </w:tc>
        <w:tc>
          <w:tcPr>
            <w:tcW w:w="1127" w:type="dxa"/>
            <w:tcBorders>
              <w:top w:val="single" w:sz="4" w:space="0" w:color="auto"/>
              <w:left w:val="single" w:sz="4" w:space="0" w:color="auto"/>
              <w:bottom w:val="single" w:sz="4" w:space="0" w:color="auto"/>
              <w:right w:val="single" w:sz="4" w:space="0" w:color="auto"/>
            </w:tcBorders>
          </w:tcPr>
          <w:p w:rsidR="002410B5" w:rsidRPr="005B77C3" w:rsidRDefault="005B77C3" w:rsidP="00DE481D">
            <w:pPr>
              <w:ind w:right="39"/>
              <w:jc w:val="center"/>
              <w:rPr>
                <w:sz w:val="24"/>
                <w:szCs w:val="24"/>
              </w:rPr>
            </w:pPr>
            <w:r w:rsidRPr="005B77C3">
              <w:rPr>
                <w:sz w:val="24"/>
                <w:szCs w:val="24"/>
              </w:rPr>
              <w:t>1242</w:t>
            </w:r>
          </w:p>
        </w:tc>
        <w:tc>
          <w:tcPr>
            <w:tcW w:w="1559" w:type="dxa"/>
            <w:tcBorders>
              <w:top w:val="single" w:sz="4" w:space="0" w:color="auto"/>
              <w:left w:val="single" w:sz="4" w:space="0" w:color="auto"/>
              <w:bottom w:val="single" w:sz="4" w:space="0" w:color="auto"/>
              <w:right w:val="single" w:sz="4" w:space="0" w:color="auto"/>
            </w:tcBorders>
          </w:tcPr>
          <w:p w:rsidR="002410B5" w:rsidRPr="005B77C3" w:rsidRDefault="00BC0AEE" w:rsidP="00DE481D">
            <w:pPr>
              <w:ind w:right="39"/>
              <w:jc w:val="center"/>
              <w:rPr>
                <w:sz w:val="24"/>
                <w:szCs w:val="24"/>
              </w:rPr>
            </w:pPr>
            <w:r>
              <w:rPr>
                <w:sz w:val="24"/>
                <w:szCs w:val="24"/>
              </w:rPr>
              <w:t>+</w:t>
            </w:r>
            <w:r w:rsidR="005B77C3" w:rsidRPr="005B77C3">
              <w:rPr>
                <w:sz w:val="24"/>
                <w:szCs w:val="24"/>
              </w:rPr>
              <w:t>11,43</w:t>
            </w:r>
          </w:p>
        </w:tc>
      </w:tr>
      <w:tr w:rsidR="003D1CBC" w:rsidRPr="005B77C3" w:rsidTr="00065C1F">
        <w:tc>
          <w:tcPr>
            <w:tcW w:w="3921" w:type="dxa"/>
            <w:tcBorders>
              <w:top w:val="single" w:sz="4" w:space="0" w:color="auto"/>
              <w:left w:val="single" w:sz="4" w:space="0" w:color="auto"/>
              <w:bottom w:val="single" w:sz="4" w:space="0" w:color="auto"/>
              <w:right w:val="single" w:sz="4" w:space="0" w:color="auto"/>
            </w:tcBorders>
            <w:hideMark/>
          </w:tcPr>
          <w:p w:rsidR="002410B5" w:rsidRPr="005B77C3" w:rsidRDefault="002410B5" w:rsidP="00DE481D">
            <w:pPr>
              <w:ind w:right="39"/>
              <w:jc w:val="both"/>
              <w:rPr>
                <w:sz w:val="24"/>
                <w:szCs w:val="24"/>
              </w:rPr>
            </w:pPr>
            <w:r w:rsidRPr="005B77C3">
              <w:rPr>
                <w:sz w:val="24"/>
                <w:szCs w:val="24"/>
              </w:rPr>
              <w:t>Darbininkai</w:t>
            </w:r>
          </w:p>
        </w:tc>
        <w:tc>
          <w:tcPr>
            <w:tcW w:w="1695" w:type="dxa"/>
            <w:tcBorders>
              <w:top w:val="single" w:sz="4" w:space="0" w:color="auto"/>
              <w:left w:val="single" w:sz="4" w:space="0" w:color="auto"/>
              <w:bottom w:val="single" w:sz="4" w:space="0" w:color="auto"/>
              <w:right w:val="single" w:sz="4" w:space="0" w:color="auto"/>
            </w:tcBorders>
            <w:hideMark/>
          </w:tcPr>
          <w:p w:rsidR="002410B5" w:rsidRPr="005B77C3" w:rsidRDefault="002410B5" w:rsidP="00DE481D">
            <w:pPr>
              <w:ind w:right="39"/>
              <w:jc w:val="center"/>
              <w:rPr>
                <w:sz w:val="24"/>
                <w:szCs w:val="24"/>
              </w:rPr>
            </w:pPr>
            <w:r w:rsidRPr="005B77C3">
              <w:rPr>
                <w:sz w:val="24"/>
                <w:szCs w:val="24"/>
              </w:rPr>
              <w:t>2</w:t>
            </w:r>
          </w:p>
        </w:tc>
        <w:tc>
          <w:tcPr>
            <w:tcW w:w="1366" w:type="dxa"/>
            <w:tcBorders>
              <w:top w:val="single" w:sz="4" w:space="0" w:color="auto"/>
              <w:left w:val="single" w:sz="4" w:space="0" w:color="auto"/>
              <w:bottom w:val="single" w:sz="4" w:space="0" w:color="auto"/>
              <w:right w:val="single" w:sz="4" w:space="0" w:color="auto"/>
            </w:tcBorders>
          </w:tcPr>
          <w:p w:rsidR="002410B5" w:rsidRPr="005B77C3" w:rsidRDefault="002410B5" w:rsidP="00DE481D">
            <w:pPr>
              <w:ind w:right="39"/>
              <w:jc w:val="center"/>
              <w:rPr>
                <w:sz w:val="24"/>
                <w:szCs w:val="24"/>
              </w:rPr>
            </w:pPr>
            <w:r w:rsidRPr="005B77C3">
              <w:rPr>
                <w:sz w:val="24"/>
                <w:szCs w:val="24"/>
              </w:rPr>
              <w:t>842</w:t>
            </w:r>
          </w:p>
        </w:tc>
        <w:tc>
          <w:tcPr>
            <w:tcW w:w="1127" w:type="dxa"/>
            <w:tcBorders>
              <w:top w:val="single" w:sz="4" w:space="0" w:color="auto"/>
              <w:left w:val="single" w:sz="4" w:space="0" w:color="auto"/>
              <w:bottom w:val="single" w:sz="4" w:space="0" w:color="auto"/>
              <w:right w:val="single" w:sz="4" w:space="0" w:color="auto"/>
            </w:tcBorders>
          </w:tcPr>
          <w:p w:rsidR="002410B5" w:rsidRPr="005B77C3" w:rsidRDefault="005B77C3" w:rsidP="00DE481D">
            <w:pPr>
              <w:ind w:right="39"/>
              <w:jc w:val="center"/>
              <w:rPr>
                <w:sz w:val="24"/>
                <w:szCs w:val="24"/>
              </w:rPr>
            </w:pPr>
            <w:r w:rsidRPr="005B77C3">
              <w:rPr>
                <w:sz w:val="24"/>
                <w:szCs w:val="24"/>
              </w:rPr>
              <w:t>1016</w:t>
            </w:r>
          </w:p>
        </w:tc>
        <w:tc>
          <w:tcPr>
            <w:tcW w:w="1559" w:type="dxa"/>
            <w:tcBorders>
              <w:top w:val="single" w:sz="4" w:space="0" w:color="auto"/>
              <w:left w:val="single" w:sz="4" w:space="0" w:color="auto"/>
              <w:bottom w:val="single" w:sz="4" w:space="0" w:color="auto"/>
              <w:right w:val="single" w:sz="4" w:space="0" w:color="auto"/>
            </w:tcBorders>
          </w:tcPr>
          <w:p w:rsidR="002410B5" w:rsidRPr="005B77C3" w:rsidRDefault="00BC0AEE" w:rsidP="00DE481D">
            <w:pPr>
              <w:ind w:right="39"/>
              <w:jc w:val="center"/>
              <w:rPr>
                <w:sz w:val="24"/>
                <w:szCs w:val="24"/>
              </w:rPr>
            </w:pPr>
            <w:r>
              <w:rPr>
                <w:sz w:val="24"/>
                <w:szCs w:val="24"/>
              </w:rPr>
              <w:t>+</w:t>
            </w:r>
            <w:r w:rsidR="005B77C3" w:rsidRPr="005B77C3">
              <w:rPr>
                <w:sz w:val="24"/>
                <w:szCs w:val="24"/>
              </w:rPr>
              <w:t>17,13</w:t>
            </w:r>
          </w:p>
        </w:tc>
      </w:tr>
    </w:tbl>
    <w:p w:rsidR="00065C1F" w:rsidRDefault="00065C1F" w:rsidP="00DE481D">
      <w:pPr>
        <w:ind w:right="39"/>
        <w:jc w:val="right"/>
        <w:rPr>
          <w:b/>
          <w:i/>
          <w:sz w:val="20"/>
          <w:szCs w:val="20"/>
        </w:rPr>
      </w:pPr>
    </w:p>
    <w:p w:rsidR="00442828" w:rsidRPr="00065C1F" w:rsidRDefault="00442828" w:rsidP="00DE481D">
      <w:pPr>
        <w:ind w:right="39"/>
        <w:jc w:val="right"/>
        <w:rPr>
          <w:sz w:val="20"/>
          <w:szCs w:val="20"/>
        </w:rPr>
      </w:pPr>
      <w:r w:rsidRPr="00065C1F">
        <w:rPr>
          <w:b/>
          <w:i/>
          <w:sz w:val="20"/>
          <w:szCs w:val="20"/>
        </w:rPr>
        <w:t>4 lentelė. Vadovaujančias pareigas einančių asmenų atlyginimas</w:t>
      </w:r>
    </w:p>
    <w:tbl>
      <w:tblPr>
        <w:tblW w:w="983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55"/>
        <w:gridCol w:w="1522"/>
        <w:gridCol w:w="1571"/>
        <w:gridCol w:w="1282"/>
        <w:gridCol w:w="935"/>
        <w:gridCol w:w="1109"/>
        <w:gridCol w:w="1578"/>
        <w:gridCol w:w="1183"/>
      </w:tblGrid>
      <w:tr w:rsidR="00442828" w:rsidRPr="005B77C3" w:rsidTr="00065C1F">
        <w:tc>
          <w:tcPr>
            <w:tcW w:w="655" w:type="dxa"/>
            <w:vMerge w:val="restart"/>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both"/>
              <w:rPr>
                <w:sz w:val="24"/>
                <w:szCs w:val="24"/>
              </w:rPr>
            </w:pPr>
            <w:r w:rsidRPr="005B77C3">
              <w:rPr>
                <w:sz w:val="24"/>
                <w:szCs w:val="24"/>
              </w:rPr>
              <w:t> Eil. Nr.</w:t>
            </w:r>
          </w:p>
        </w:tc>
        <w:tc>
          <w:tcPr>
            <w:tcW w:w="1522" w:type="dxa"/>
            <w:vMerge w:val="restart"/>
            <w:tcBorders>
              <w:top w:val="single" w:sz="4" w:space="0" w:color="auto"/>
              <w:left w:val="single" w:sz="4" w:space="0" w:color="auto"/>
              <w:bottom w:val="single" w:sz="4" w:space="0" w:color="auto"/>
              <w:right w:val="single" w:sz="4" w:space="0" w:color="auto"/>
            </w:tcBorders>
            <w:vAlign w:val="center"/>
            <w:hideMark/>
          </w:tcPr>
          <w:p w:rsidR="00442828" w:rsidRPr="005B77C3" w:rsidRDefault="00442828" w:rsidP="00DE481D">
            <w:pPr>
              <w:ind w:right="39"/>
              <w:jc w:val="center"/>
              <w:rPr>
                <w:sz w:val="24"/>
                <w:szCs w:val="24"/>
              </w:rPr>
            </w:pPr>
            <w:r w:rsidRPr="005B77C3">
              <w:rPr>
                <w:sz w:val="24"/>
                <w:szCs w:val="24"/>
              </w:rPr>
              <w:t>Pareigų (pareigybės) pavadinimas</w:t>
            </w:r>
          </w:p>
        </w:tc>
        <w:tc>
          <w:tcPr>
            <w:tcW w:w="1646"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Bazinis atlyginimas Eur</w:t>
            </w:r>
          </w:p>
        </w:tc>
        <w:tc>
          <w:tcPr>
            <w:tcW w:w="1035"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Priemokos</w:t>
            </w:r>
          </w:p>
          <w:p w:rsidR="00442828" w:rsidRPr="005B77C3" w:rsidRDefault="00442828" w:rsidP="00DE481D">
            <w:pPr>
              <w:ind w:right="39"/>
              <w:jc w:val="center"/>
              <w:rPr>
                <w:sz w:val="24"/>
                <w:szCs w:val="24"/>
              </w:rPr>
            </w:pPr>
            <w:r w:rsidRPr="005B77C3">
              <w:rPr>
                <w:sz w:val="24"/>
                <w:szCs w:val="24"/>
              </w:rPr>
              <w:t>Eur</w:t>
            </w:r>
          </w:p>
        </w:tc>
        <w:tc>
          <w:tcPr>
            <w:tcW w:w="935"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Priedai</w:t>
            </w:r>
          </w:p>
          <w:p w:rsidR="00442828" w:rsidRPr="005B77C3" w:rsidRDefault="00442828" w:rsidP="00DE481D">
            <w:pPr>
              <w:ind w:right="39"/>
              <w:jc w:val="center"/>
              <w:rPr>
                <w:sz w:val="24"/>
                <w:szCs w:val="24"/>
              </w:rPr>
            </w:pPr>
            <w:r w:rsidRPr="005B77C3">
              <w:rPr>
                <w:sz w:val="24"/>
                <w:szCs w:val="24"/>
              </w:rPr>
              <w:t>Eur</w:t>
            </w:r>
          </w:p>
        </w:tc>
        <w:tc>
          <w:tcPr>
            <w:tcW w:w="1109"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Premijos</w:t>
            </w:r>
          </w:p>
          <w:p w:rsidR="00442828" w:rsidRPr="005B77C3" w:rsidRDefault="00442828" w:rsidP="00DE481D">
            <w:pPr>
              <w:ind w:right="39"/>
              <w:jc w:val="center"/>
              <w:rPr>
                <w:sz w:val="24"/>
                <w:szCs w:val="24"/>
              </w:rPr>
            </w:pPr>
            <w:r w:rsidRPr="005B77C3">
              <w:rPr>
                <w:sz w:val="24"/>
                <w:szCs w:val="24"/>
              </w:rPr>
              <w:t>Eur</w:t>
            </w:r>
          </w:p>
        </w:tc>
        <w:tc>
          <w:tcPr>
            <w:tcW w:w="1740"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Kitos išmokos</w:t>
            </w:r>
          </w:p>
          <w:p w:rsidR="00442828" w:rsidRPr="005B77C3" w:rsidRDefault="00442828" w:rsidP="00DE481D">
            <w:pPr>
              <w:ind w:right="39"/>
              <w:jc w:val="center"/>
              <w:rPr>
                <w:sz w:val="24"/>
                <w:szCs w:val="24"/>
              </w:rPr>
            </w:pPr>
            <w:r w:rsidRPr="005B77C3">
              <w:rPr>
                <w:sz w:val="24"/>
                <w:szCs w:val="24"/>
              </w:rPr>
              <w:t>Eur</w:t>
            </w:r>
          </w:p>
        </w:tc>
        <w:tc>
          <w:tcPr>
            <w:tcW w:w="1193"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Iš viso</w:t>
            </w:r>
          </w:p>
          <w:p w:rsidR="00442828" w:rsidRPr="005B77C3" w:rsidRDefault="00442828" w:rsidP="00DE481D">
            <w:pPr>
              <w:ind w:right="39"/>
              <w:jc w:val="center"/>
              <w:rPr>
                <w:sz w:val="24"/>
                <w:szCs w:val="24"/>
              </w:rPr>
            </w:pPr>
            <w:r w:rsidRPr="005B77C3">
              <w:rPr>
                <w:sz w:val="24"/>
                <w:szCs w:val="24"/>
              </w:rPr>
              <w:t>Eur</w:t>
            </w:r>
          </w:p>
        </w:tc>
      </w:tr>
      <w:tr w:rsidR="00442828" w:rsidRPr="005B77C3" w:rsidTr="00065C1F">
        <w:tc>
          <w:tcPr>
            <w:tcW w:w="0" w:type="auto"/>
            <w:vMerge/>
            <w:tcBorders>
              <w:top w:val="single" w:sz="4" w:space="0" w:color="auto"/>
              <w:left w:val="single" w:sz="4" w:space="0" w:color="auto"/>
              <w:bottom w:val="single" w:sz="4" w:space="0" w:color="auto"/>
              <w:right w:val="single" w:sz="4" w:space="0" w:color="auto"/>
            </w:tcBorders>
            <w:vAlign w:val="center"/>
            <w:hideMark/>
          </w:tcPr>
          <w:p w:rsidR="00442828" w:rsidRPr="005B77C3" w:rsidRDefault="00442828" w:rsidP="00DE481D">
            <w:pPr>
              <w:ind w:right="39"/>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2828" w:rsidRPr="005B77C3" w:rsidRDefault="00442828" w:rsidP="00DE481D">
            <w:pPr>
              <w:ind w:right="39"/>
              <w:jc w:val="both"/>
              <w:rPr>
                <w:sz w:val="24"/>
                <w:szCs w:val="24"/>
              </w:rPr>
            </w:pPr>
          </w:p>
        </w:tc>
        <w:tc>
          <w:tcPr>
            <w:tcW w:w="1646"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1</w:t>
            </w:r>
          </w:p>
        </w:tc>
        <w:tc>
          <w:tcPr>
            <w:tcW w:w="1035"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2</w:t>
            </w:r>
          </w:p>
        </w:tc>
        <w:tc>
          <w:tcPr>
            <w:tcW w:w="935"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3</w:t>
            </w:r>
          </w:p>
        </w:tc>
        <w:tc>
          <w:tcPr>
            <w:tcW w:w="1109"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4</w:t>
            </w:r>
          </w:p>
        </w:tc>
        <w:tc>
          <w:tcPr>
            <w:tcW w:w="1740"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5</w:t>
            </w:r>
          </w:p>
        </w:tc>
        <w:tc>
          <w:tcPr>
            <w:tcW w:w="1193"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center"/>
              <w:rPr>
                <w:sz w:val="24"/>
                <w:szCs w:val="24"/>
              </w:rPr>
            </w:pPr>
            <w:r w:rsidRPr="005B77C3">
              <w:rPr>
                <w:sz w:val="24"/>
                <w:szCs w:val="24"/>
              </w:rPr>
              <w:t>6</w:t>
            </w:r>
          </w:p>
        </w:tc>
      </w:tr>
      <w:tr w:rsidR="005B77C3" w:rsidRPr="005B77C3" w:rsidTr="00065C1F">
        <w:tc>
          <w:tcPr>
            <w:tcW w:w="655"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both"/>
              <w:rPr>
                <w:sz w:val="24"/>
                <w:szCs w:val="24"/>
              </w:rPr>
            </w:pPr>
            <w:r w:rsidRPr="005B77C3">
              <w:rPr>
                <w:sz w:val="24"/>
                <w:szCs w:val="24"/>
              </w:rPr>
              <w:t>1.</w:t>
            </w:r>
          </w:p>
        </w:tc>
        <w:tc>
          <w:tcPr>
            <w:tcW w:w="1522"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both"/>
              <w:rPr>
                <w:sz w:val="24"/>
                <w:szCs w:val="24"/>
              </w:rPr>
            </w:pPr>
            <w:r w:rsidRPr="005B77C3">
              <w:rPr>
                <w:sz w:val="24"/>
                <w:szCs w:val="24"/>
              </w:rPr>
              <w:t>Direktorius</w:t>
            </w:r>
          </w:p>
        </w:tc>
        <w:tc>
          <w:tcPr>
            <w:tcW w:w="1646" w:type="dxa"/>
            <w:tcBorders>
              <w:top w:val="single" w:sz="4" w:space="0" w:color="auto"/>
              <w:left w:val="single" w:sz="4" w:space="0" w:color="auto"/>
              <w:bottom w:val="single" w:sz="4" w:space="0" w:color="auto"/>
              <w:right w:val="single" w:sz="4" w:space="0" w:color="auto"/>
            </w:tcBorders>
          </w:tcPr>
          <w:p w:rsidR="00442828" w:rsidRPr="005B77C3" w:rsidRDefault="005B77C3" w:rsidP="00DE481D">
            <w:pPr>
              <w:ind w:right="39"/>
              <w:jc w:val="center"/>
              <w:rPr>
                <w:sz w:val="24"/>
                <w:szCs w:val="24"/>
              </w:rPr>
            </w:pPr>
            <w:r w:rsidRPr="005B77C3">
              <w:rPr>
                <w:sz w:val="24"/>
                <w:szCs w:val="24"/>
              </w:rPr>
              <w:t>42909,97</w:t>
            </w:r>
          </w:p>
        </w:tc>
        <w:tc>
          <w:tcPr>
            <w:tcW w:w="1035" w:type="dxa"/>
            <w:tcBorders>
              <w:top w:val="single" w:sz="4" w:space="0" w:color="auto"/>
              <w:left w:val="single" w:sz="4" w:space="0" w:color="auto"/>
              <w:bottom w:val="single" w:sz="4" w:space="0" w:color="auto"/>
              <w:right w:val="single" w:sz="4" w:space="0" w:color="auto"/>
            </w:tcBorders>
          </w:tcPr>
          <w:p w:rsidR="00442828" w:rsidRPr="005B77C3" w:rsidRDefault="00442828" w:rsidP="00DE481D">
            <w:pPr>
              <w:ind w:right="39"/>
              <w:jc w:val="center"/>
              <w:rPr>
                <w:sz w:val="24"/>
                <w:szCs w:val="24"/>
              </w:rPr>
            </w:pPr>
          </w:p>
        </w:tc>
        <w:tc>
          <w:tcPr>
            <w:tcW w:w="935" w:type="dxa"/>
            <w:tcBorders>
              <w:top w:val="single" w:sz="4" w:space="0" w:color="auto"/>
              <w:left w:val="single" w:sz="4" w:space="0" w:color="auto"/>
              <w:bottom w:val="single" w:sz="4" w:space="0" w:color="auto"/>
              <w:right w:val="single" w:sz="4" w:space="0" w:color="auto"/>
            </w:tcBorders>
          </w:tcPr>
          <w:p w:rsidR="00442828" w:rsidRPr="005B77C3" w:rsidRDefault="00442828" w:rsidP="00DE481D">
            <w:pPr>
              <w:ind w:right="39"/>
              <w:jc w:val="center"/>
              <w:rPr>
                <w:sz w:val="24"/>
                <w:szCs w:val="24"/>
              </w:rPr>
            </w:pPr>
          </w:p>
        </w:tc>
        <w:tc>
          <w:tcPr>
            <w:tcW w:w="1109" w:type="dxa"/>
            <w:tcBorders>
              <w:top w:val="single" w:sz="4" w:space="0" w:color="auto"/>
              <w:left w:val="single" w:sz="4" w:space="0" w:color="auto"/>
              <w:bottom w:val="single" w:sz="4" w:space="0" w:color="auto"/>
              <w:right w:val="single" w:sz="4" w:space="0" w:color="auto"/>
            </w:tcBorders>
          </w:tcPr>
          <w:p w:rsidR="00442828" w:rsidRPr="005B77C3" w:rsidRDefault="00442828" w:rsidP="00DE481D">
            <w:pPr>
              <w:ind w:right="39"/>
              <w:jc w:val="center"/>
              <w:rPr>
                <w:sz w:val="24"/>
                <w:szCs w:val="24"/>
              </w:rPr>
            </w:pPr>
          </w:p>
        </w:tc>
        <w:tc>
          <w:tcPr>
            <w:tcW w:w="1740" w:type="dxa"/>
            <w:tcBorders>
              <w:top w:val="single" w:sz="4" w:space="0" w:color="auto"/>
              <w:left w:val="single" w:sz="4" w:space="0" w:color="auto"/>
              <w:bottom w:val="single" w:sz="4" w:space="0" w:color="auto"/>
              <w:right w:val="single" w:sz="4" w:space="0" w:color="auto"/>
            </w:tcBorders>
            <w:hideMark/>
          </w:tcPr>
          <w:p w:rsidR="00442828" w:rsidRPr="005B77C3" w:rsidRDefault="005B77C3" w:rsidP="00DE481D">
            <w:pPr>
              <w:ind w:right="39"/>
              <w:jc w:val="center"/>
              <w:rPr>
                <w:sz w:val="24"/>
                <w:szCs w:val="24"/>
              </w:rPr>
            </w:pPr>
            <w:r w:rsidRPr="005B77C3">
              <w:rPr>
                <w:sz w:val="24"/>
                <w:szCs w:val="24"/>
              </w:rPr>
              <w:t>3211,56</w:t>
            </w:r>
            <w:r w:rsidR="00442828" w:rsidRPr="005B77C3">
              <w:rPr>
                <w:sz w:val="24"/>
                <w:szCs w:val="24"/>
              </w:rPr>
              <w:t>*</w:t>
            </w:r>
          </w:p>
        </w:tc>
        <w:tc>
          <w:tcPr>
            <w:tcW w:w="1193" w:type="dxa"/>
            <w:tcBorders>
              <w:top w:val="single" w:sz="4" w:space="0" w:color="auto"/>
              <w:left w:val="single" w:sz="4" w:space="0" w:color="auto"/>
              <w:bottom w:val="single" w:sz="4" w:space="0" w:color="auto"/>
              <w:right w:val="single" w:sz="4" w:space="0" w:color="auto"/>
            </w:tcBorders>
            <w:hideMark/>
          </w:tcPr>
          <w:p w:rsidR="00442828" w:rsidRPr="005B77C3" w:rsidRDefault="005B77C3" w:rsidP="00DE481D">
            <w:pPr>
              <w:ind w:right="39"/>
              <w:jc w:val="center"/>
              <w:rPr>
                <w:sz w:val="24"/>
                <w:szCs w:val="24"/>
              </w:rPr>
            </w:pPr>
            <w:r w:rsidRPr="005B77C3">
              <w:rPr>
                <w:sz w:val="24"/>
                <w:szCs w:val="24"/>
              </w:rPr>
              <w:t>46121,53</w:t>
            </w:r>
          </w:p>
        </w:tc>
      </w:tr>
      <w:tr w:rsidR="005B77C3" w:rsidRPr="005B77C3" w:rsidTr="00065C1F">
        <w:tc>
          <w:tcPr>
            <w:tcW w:w="655"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both"/>
              <w:rPr>
                <w:sz w:val="24"/>
                <w:szCs w:val="24"/>
              </w:rPr>
            </w:pPr>
            <w:r w:rsidRPr="005B77C3">
              <w:rPr>
                <w:sz w:val="24"/>
                <w:szCs w:val="24"/>
              </w:rPr>
              <w:t>2.</w:t>
            </w:r>
          </w:p>
        </w:tc>
        <w:tc>
          <w:tcPr>
            <w:tcW w:w="1522" w:type="dxa"/>
            <w:tcBorders>
              <w:top w:val="single" w:sz="4" w:space="0" w:color="auto"/>
              <w:left w:val="single" w:sz="4" w:space="0" w:color="auto"/>
              <w:bottom w:val="single" w:sz="4" w:space="0" w:color="auto"/>
              <w:right w:val="single" w:sz="4" w:space="0" w:color="auto"/>
            </w:tcBorders>
            <w:hideMark/>
          </w:tcPr>
          <w:p w:rsidR="00442828" w:rsidRPr="005B77C3" w:rsidRDefault="00442828" w:rsidP="00DE481D">
            <w:pPr>
              <w:ind w:right="39"/>
              <w:jc w:val="both"/>
              <w:rPr>
                <w:sz w:val="24"/>
                <w:szCs w:val="24"/>
              </w:rPr>
            </w:pPr>
            <w:r w:rsidRPr="005B77C3">
              <w:rPr>
                <w:sz w:val="24"/>
                <w:szCs w:val="24"/>
              </w:rPr>
              <w:t>Direktoriaus pavaduotojas ugdymui</w:t>
            </w:r>
          </w:p>
        </w:tc>
        <w:tc>
          <w:tcPr>
            <w:tcW w:w="1646" w:type="dxa"/>
            <w:tcBorders>
              <w:top w:val="single" w:sz="4" w:space="0" w:color="auto"/>
              <w:left w:val="single" w:sz="4" w:space="0" w:color="auto"/>
              <w:bottom w:val="single" w:sz="4" w:space="0" w:color="auto"/>
              <w:right w:val="single" w:sz="4" w:space="0" w:color="auto"/>
            </w:tcBorders>
          </w:tcPr>
          <w:p w:rsidR="00442828" w:rsidRPr="005B77C3" w:rsidRDefault="005B77C3" w:rsidP="00DE481D">
            <w:pPr>
              <w:ind w:right="39"/>
              <w:jc w:val="center"/>
              <w:rPr>
                <w:sz w:val="24"/>
                <w:szCs w:val="24"/>
              </w:rPr>
            </w:pPr>
            <w:r w:rsidRPr="005B77C3">
              <w:rPr>
                <w:sz w:val="24"/>
                <w:szCs w:val="24"/>
              </w:rPr>
              <w:t>40920,49</w:t>
            </w:r>
          </w:p>
        </w:tc>
        <w:tc>
          <w:tcPr>
            <w:tcW w:w="1035" w:type="dxa"/>
            <w:tcBorders>
              <w:top w:val="single" w:sz="4" w:space="0" w:color="auto"/>
              <w:left w:val="single" w:sz="4" w:space="0" w:color="auto"/>
              <w:bottom w:val="single" w:sz="4" w:space="0" w:color="auto"/>
              <w:right w:val="single" w:sz="4" w:space="0" w:color="auto"/>
            </w:tcBorders>
          </w:tcPr>
          <w:p w:rsidR="00442828" w:rsidRPr="005B77C3" w:rsidRDefault="00442828" w:rsidP="00DE481D">
            <w:pPr>
              <w:ind w:right="39"/>
              <w:jc w:val="center"/>
              <w:rPr>
                <w:sz w:val="24"/>
                <w:szCs w:val="24"/>
              </w:rPr>
            </w:pPr>
          </w:p>
        </w:tc>
        <w:tc>
          <w:tcPr>
            <w:tcW w:w="935" w:type="dxa"/>
            <w:tcBorders>
              <w:top w:val="single" w:sz="4" w:space="0" w:color="auto"/>
              <w:left w:val="single" w:sz="4" w:space="0" w:color="auto"/>
              <w:bottom w:val="single" w:sz="4" w:space="0" w:color="auto"/>
              <w:right w:val="single" w:sz="4" w:space="0" w:color="auto"/>
            </w:tcBorders>
          </w:tcPr>
          <w:p w:rsidR="00442828" w:rsidRPr="005B77C3" w:rsidRDefault="005B77C3" w:rsidP="00DE481D">
            <w:pPr>
              <w:ind w:right="39"/>
              <w:jc w:val="center"/>
              <w:rPr>
                <w:sz w:val="24"/>
                <w:szCs w:val="24"/>
              </w:rPr>
            </w:pPr>
            <w:r w:rsidRPr="005B77C3">
              <w:rPr>
                <w:sz w:val="24"/>
                <w:szCs w:val="24"/>
              </w:rPr>
              <w:t>75,96</w:t>
            </w:r>
          </w:p>
        </w:tc>
        <w:tc>
          <w:tcPr>
            <w:tcW w:w="1109" w:type="dxa"/>
            <w:tcBorders>
              <w:top w:val="single" w:sz="4" w:space="0" w:color="auto"/>
              <w:left w:val="single" w:sz="4" w:space="0" w:color="auto"/>
              <w:bottom w:val="single" w:sz="4" w:space="0" w:color="auto"/>
              <w:right w:val="single" w:sz="4" w:space="0" w:color="auto"/>
            </w:tcBorders>
          </w:tcPr>
          <w:p w:rsidR="00442828" w:rsidRPr="005B77C3" w:rsidRDefault="00442828" w:rsidP="00DE481D">
            <w:pPr>
              <w:ind w:right="39"/>
              <w:jc w:val="center"/>
              <w:rPr>
                <w:sz w:val="24"/>
                <w:szCs w:val="24"/>
              </w:rPr>
            </w:pPr>
          </w:p>
        </w:tc>
        <w:tc>
          <w:tcPr>
            <w:tcW w:w="1740" w:type="dxa"/>
            <w:tcBorders>
              <w:top w:val="single" w:sz="4" w:space="0" w:color="auto"/>
              <w:left w:val="single" w:sz="4" w:space="0" w:color="auto"/>
              <w:bottom w:val="single" w:sz="4" w:space="0" w:color="auto"/>
              <w:right w:val="single" w:sz="4" w:space="0" w:color="auto"/>
            </w:tcBorders>
            <w:hideMark/>
          </w:tcPr>
          <w:p w:rsidR="00442828" w:rsidRPr="005B77C3" w:rsidRDefault="005B77C3" w:rsidP="00DE481D">
            <w:pPr>
              <w:ind w:right="39"/>
              <w:jc w:val="center"/>
              <w:rPr>
                <w:sz w:val="24"/>
                <w:szCs w:val="24"/>
              </w:rPr>
            </w:pPr>
            <w:r w:rsidRPr="005B77C3">
              <w:rPr>
                <w:sz w:val="24"/>
                <w:szCs w:val="24"/>
              </w:rPr>
              <w:t>3372,24</w:t>
            </w:r>
            <w:r w:rsidR="00442828" w:rsidRPr="005B77C3">
              <w:rPr>
                <w:sz w:val="24"/>
                <w:szCs w:val="24"/>
              </w:rPr>
              <w:t>*</w:t>
            </w:r>
          </w:p>
        </w:tc>
        <w:tc>
          <w:tcPr>
            <w:tcW w:w="1193" w:type="dxa"/>
            <w:tcBorders>
              <w:top w:val="single" w:sz="4" w:space="0" w:color="auto"/>
              <w:left w:val="single" w:sz="4" w:space="0" w:color="auto"/>
              <w:bottom w:val="single" w:sz="4" w:space="0" w:color="auto"/>
              <w:right w:val="single" w:sz="4" w:space="0" w:color="auto"/>
            </w:tcBorders>
            <w:hideMark/>
          </w:tcPr>
          <w:p w:rsidR="00442828" w:rsidRPr="005B77C3" w:rsidRDefault="005B77C3" w:rsidP="00DE481D">
            <w:pPr>
              <w:ind w:right="39"/>
              <w:jc w:val="center"/>
              <w:rPr>
                <w:sz w:val="24"/>
                <w:szCs w:val="24"/>
              </w:rPr>
            </w:pPr>
            <w:r w:rsidRPr="005B77C3">
              <w:rPr>
                <w:sz w:val="24"/>
                <w:szCs w:val="24"/>
              </w:rPr>
              <w:t>44368,69</w:t>
            </w:r>
          </w:p>
        </w:tc>
      </w:tr>
    </w:tbl>
    <w:p w:rsidR="00442828" w:rsidRPr="005B77C3" w:rsidRDefault="00442828" w:rsidP="00DE481D">
      <w:pPr>
        <w:ind w:right="39"/>
        <w:jc w:val="both"/>
        <w:rPr>
          <w:sz w:val="24"/>
          <w:szCs w:val="24"/>
        </w:rPr>
      </w:pPr>
      <w:r w:rsidRPr="005B77C3">
        <w:rPr>
          <w:sz w:val="24"/>
          <w:szCs w:val="24"/>
          <w:lang w:val="en-US"/>
        </w:rPr>
        <w:tab/>
      </w:r>
      <w:r w:rsidRPr="005B77C3">
        <w:rPr>
          <w:bCs/>
          <w:sz w:val="24"/>
          <w:szCs w:val="24"/>
        </w:rPr>
        <w:t>* kintamoji dalis</w:t>
      </w:r>
    </w:p>
    <w:p w:rsidR="00442828" w:rsidRPr="00030704" w:rsidRDefault="00442828" w:rsidP="00DE481D">
      <w:pPr>
        <w:ind w:right="39"/>
        <w:jc w:val="both"/>
        <w:rPr>
          <w:b/>
          <w:bCs/>
          <w:sz w:val="24"/>
          <w:szCs w:val="24"/>
        </w:rPr>
      </w:pPr>
    </w:p>
    <w:p w:rsidR="00442828" w:rsidRPr="00030704" w:rsidRDefault="00442828" w:rsidP="00DE481D">
      <w:pPr>
        <w:tabs>
          <w:tab w:val="left" w:pos="851"/>
        </w:tabs>
        <w:ind w:right="39"/>
        <w:jc w:val="both"/>
        <w:rPr>
          <w:b/>
          <w:bCs/>
          <w:sz w:val="24"/>
          <w:szCs w:val="24"/>
        </w:rPr>
      </w:pPr>
      <w:r w:rsidRPr="00030704">
        <w:rPr>
          <w:b/>
          <w:bCs/>
          <w:sz w:val="24"/>
          <w:szCs w:val="24"/>
        </w:rPr>
        <w:tab/>
        <w:t>7. Projektinė veikla.</w:t>
      </w:r>
    </w:p>
    <w:p w:rsidR="0083409F" w:rsidRPr="00030704" w:rsidRDefault="00442828" w:rsidP="00DE481D">
      <w:pPr>
        <w:tabs>
          <w:tab w:val="left" w:pos="851"/>
        </w:tabs>
        <w:ind w:right="39"/>
        <w:jc w:val="both"/>
        <w:rPr>
          <w:sz w:val="24"/>
          <w:szCs w:val="24"/>
        </w:rPr>
      </w:pPr>
      <w:r w:rsidRPr="00030704">
        <w:rPr>
          <w:sz w:val="24"/>
          <w:szCs w:val="24"/>
        </w:rPr>
        <w:tab/>
        <w:t>202</w:t>
      </w:r>
      <w:r w:rsidR="002410B5" w:rsidRPr="00030704">
        <w:rPr>
          <w:sz w:val="24"/>
          <w:szCs w:val="24"/>
        </w:rPr>
        <w:t>4</w:t>
      </w:r>
      <w:r w:rsidRPr="00030704">
        <w:rPr>
          <w:sz w:val="24"/>
          <w:szCs w:val="24"/>
        </w:rPr>
        <w:t xml:space="preserve"> m. mokytojų komanda parengė ir įgyvendino </w:t>
      </w:r>
      <w:r w:rsidRPr="00030704">
        <w:rPr>
          <w:bCs/>
          <w:sz w:val="24"/>
          <w:szCs w:val="24"/>
        </w:rPr>
        <w:t>A</w:t>
      </w:r>
      <w:r w:rsidRPr="00030704">
        <w:rPr>
          <w:sz w:val="24"/>
          <w:szCs w:val="24"/>
        </w:rPr>
        <w:t xml:space="preserve">nykščių rajono savivaldybės strateginio 2022–2024 metų veiklos plano 4 programos „Sveikatos apsaugos programa“ priemonės </w:t>
      </w:r>
      <w:r w:rsidRPr="00030704">
        <w:rPr>
          <w:bCs/>
          <w:sz w:val="24"/>
          <w:szCs w:val="24"/>
        </w:rPr>
        <w:t xml:space="preserve">Nr. </w:t>
      </w:r>
      <w:r w:rsidRPr="00030704">
        <w:rPr>
          <w:sz w:val="24"/>
          <w:szCs w:val="24"/>
        </w:rPr>
        <w:t>4.1.3.03 „Visuomenės sveikatos projektų vykdymas“ projektą ,,</w:t>
      </w:r>
      <w:r w:rsidR="002410B5" w:rsidRPr="00030704">
        <w:rPr>
          <w:sz w:val="24"/>
          <w:szCs w:val="24"/>
        </w:rPr>
        <w:t>Mokyklos bendruomenės</w:t>
      </w:r>
      <w:r w:rsidRPr="00030704">
        <w:rPr>
          <w:sz w:val="24"/>
          <w:szCs w:val="24"/>
        </w:rPr>
        <w:t xml:space="preserve"> psichinės ir fizinės sveikatos gerinimas“. Įgyvendinant projektą buvo organizuoti 8 sveikatingumo renginiai</w:t>
      </w:r>
      <w:r w:rsidR="002410B5" w:rsidRPr="00030704">
        <w:rPr>
          <w:sz w:val="24"/>
          <w:szCs w:val="24"/>
        </w:rPr>
        <w:t>,</w:t>
      </w:r>
      <w:r w:rsidRPr="00030704">
        <w:rPr>
          <w:sz w:val="24"/>
          <w:szCs w:val="24"/>
        </w:rPr>
        <w:t xml:space="preserve"> tenkinantys visos bendruomenės narių  aktyvaus judėjimo ir poilsio organizavimo individualius poreikius, motyvuojantis sveikai gyventi, rūpintis savo ir savo artimųjų sveikata. Projekto įgyvendinimui skirtomis lėšomis buvo atnaujintos  poilsiui ir aktyviai fizinei veiklai skirtos erdvės.</w:t>
      </w:r>
    </w:p>
    <w:p w:rsidR="003D1CBC" w:rsidRPr="00030704" w:rsidRDefault="007E6971" w:rsidP="00DE481D">
      <w:pPr>
        <w:tabs>
          <w:tab w:val="left" w:pos="851"/>
        </w:tabs>
        <w:ind w:right="39"/>
        <w:jc w:val="both"/>
        <w:rPr>
          <w:b/>
          <w:sz w:val="24"/>
          <w:szCs w:val="24"/>
        </w:rPr>
      </w:pPr>
      <w:r>
        <w:rPr>
          <w:b/>
          <w:sz w:val="24"/>
          <w:szCs w:val="24"/>
        </w:rPr>
        <w:tab/>
      </w:r>
      <w:r w:rsidR="00442828" w:rsidRPr="00030704">
        <w:rPr>
          <w:b/>
          <w:sz w:val="24"/>
          <w:szCs w:val="24"/>
        </w:rPr>
        <w:t>8. Veiklos rezultatų analizė.</w:t>
      </w:r>
    </w:p>
    <w:p w:rsidR="00442828" w:rsidRPr="00030704" w:rsidRDefault="007E6971" w:rsidP="00DE481D">
      <w:pPr>
        <w:tabs>
          <w:tab w:val="left" w:pos="993"/>
        </w:tabs>
        <w:ind w:right="39"/>
        <w:jc w:val="both"/>
        <w:rPr>
          <w:b/>
          <w:sz w:val="24"/>
          <w:szCs w:val="24"/>
        </w:rPr>
      </w:pPr>
      <w:r>
        <w:rPr>
          <w:bCs/>
          <w:sz w:val="24"/>
          <w:szCs w:val="24"/>
        </w:rPr>
        <w:tab/>
      </w:r>
      <w:r w:rsidR="00442828" w:rsidRPr="00030704">
        <w:rPr>
          <w:bCs/>
          <w:sz w:val="24"/>
          <w:szCs w:val="24"/>
        </w:rPr>
        <w:t>Mokyklos veiklos analizė pateikiama 5 lentelėje.</w:t>
      </w:r>
    </w:p>
    <w:p w:rsidR="00442828" w:rsidRPr="007E6971" w:rsidRDefault="00442828" w:rsidP="00DE481D">
      <w:pPr>
        <w:ind w:right="39"/>
        <w:jc w:val="right"/>
        <w:rPr>
          <w:b/>
          <w:i/>
          <w:sz w:val="20"/>
          <w:szCs w:val="20"/>
        </w:rPr>
      </w:pPr>
      <w:r w:rsidRPr="007E6971">
        <w:rPr>
          <w:b/>
          <w:i/>
          <w:sz w:val="20"/>
          <w:szCs w:val="20"/>
        </w:rPr>
        <w:t>5 lentelė. Veiklos rezultatų lyginamoji analizė</w:t>
      </w:r>
    </w:p>
    <w:tbl>
      <w:tblPr>
        <w:tblStyle w:val="Lentelstinklelis"/>
        <w:tblW w:w="9355" w:type="dxa"/>
        <w:tblInd w:w="279" w:type="dxa"/>
        <w:tblLook w:val="04A0" w:firstRow="1" w:lastRow="0" w:firstColumn="1" w:lastColumn="0" w:noHBand="0" w:noVBand="1"/>
      </w:tblPr>
      <w:tblGrid>
        <w:gridCol w:w="793"/>
        <w:gridCol w:w="4059"/>
        <w:gridCol w:w="1504"/>
        <w:gridCol w:w="1462"/>
        <w:gridCol w:w="1537"/>
      </w:tblGrid>
      <w:tr w:rsidR="00442828" w:rsidRPr="00030704" w:rsidTr="00442828">
        <w:trPr>
          <w:trHeight w:val="270"/>
        </w:trPr>
        <w:tc>
          <w:tcPr>
            <w:tcW w:w="797" w:type="dxa"/>
            <w:vMerge w:val="restart"/>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b/>
                <w:sz w:val="24"/>
                <w:szCs w:val="24"/>
              </w:rPr>
            </w:pPr>
            <w:r w:rsidRPr="00030704">
              <w:rPr>
                <w:b/>
                <w:sz w:val="24"/>
                <w:szCs w:val="24"/>
              </w:rPr>
              <w:t>Eil. Nr.</w:t>
            </w:r>
          </w:p>
        </w:tc>
        <w:tc>
          <w:tcPr>
            <w:tcW w:w="4092" w:type="dxa"/>
            <w:vMerge w:val="restart"/>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b/>
                <w:sz w:val="24"/>
                <w:szCs w:val="24"/>
              </w:rPr>
            </w:pPr>
            <w:r w:rsidRPr="00030704">
              <w:rPr>
                <w:b/>
                <w:sz w:val="24"/>
                <w:szCs w:val="24"/>
              </w:rPr>
              <w:t>Vertinimo kriterijus</w:t>
            </w:r>
          </w:p>
        </w:tc>
        <w:tc>
          <w:tcPr>
            <w:tcW w:w="4466" w:type="dxa"/>
            <w:gridSpan w:val="3"/>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center"/>
              <w:rPr>
                <w:b/>
                <w:sz w:val="24"/>
                <w:szCs w:val="24"/>
              </w:rPr>
            </w:pPr>
            <w:r w:rsidRPr="00030704">
              <w:rPr>
                <w:b/>
                <w:sz w:val="24"/>
                <w:szCs w:val="24"/>
              </w:rPr>
              <w:t>Rezultatas</w:t>
            </w:r>
          </w:p>
        </w:tc>
      </w:tr>
      <w:tr w:rsidR="00442828" w:rsidRPr="00030704" w:rsidTr="00442828">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2828" w:rsidRPr="00030704" w:rsidRDefault="00442828" w:rsidP="00442828">
            <w:pPr>
              <w:spacing w:line="360" w:lineRule="auto"/>
              <w:ind w:right="39"/>
              <w:jc w:val="both"/>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2828" w:rsidRPr="00030704" w:rsidRDefault="00442828" w:rsidP="00442828">
            <w:pPr>
              <w:spacing w:line="360" w:lineRule="auto"/>
              <w:ind w:right="39"/>
              <w:jc w:val="both"/>
              <w:rPr>
                <w:b/>
                <w:sz w:val="24"/>
                <w:szCs w:val="24"/>
              </w:rPr>
            </w:pP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7E6971">
            <w:pPr>
              <w:spacing w:line="360" w:lineRule="auto"/>
              <w:ind w:right="39"/>
              <w:jc w:val="center"/>
              <w:rPr>
                <w:b/>
                <w:sz w:val="24"/>
                <w:szCs w:val="24"/>
              </w:rPr>
            </w:pPr>
            <w:r w:rsidRPr="00030704">
              <w:rPr>
                <w:b/>
                <w:sz w:val="24"/>
                <w:szCs w:val="24"/>
              </w:rPr>
              <w:t>2022 m.</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7E6971">
            <w:pPr>
              <w:spacing w:line="360" w:lineRule="auto"/>
              <w:ind w:right="39"/>
              <w:jc w:val="center"/>
              <w:rPr>
                <w:b/>
                <w:sz w:val="24"/>
                <w:szCs w:val="24"/>
              </w:rPr>
            </w:pPr>
            <w:r w:rsidRPr="00030704">
              <w:rPr>
                <w:b/>
                <w:sz w:val="24"/>
                <w:szCs w:val="24"/>
              </w:rPr>
              <w:t>2023 m.</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7E6971">
            <w:pPr>
              <w:spacing w:line="360" w:lineRule="auto"/>
              <w:ind w:right="39"/>
              <w:jc w:val="center"/>
              <w:rPr>
                <w:b/>
                <w:sz w:val="24"/>
                <w:szCs w:val="24"/>
              </w:rPr>
            </w:pPr>
            <w:r w:rsidRPr="00030704">
              <w:rPr>
                <w:b/>
                <w:sz w:val="24"/>
                <w:szCs w:val="24"/>
              </w:rPr>
              <w:t>2024 m.</w:t>
            </w:r>
          </w:p>
        </w:tc>
      </w:tr>
      <w:tr w:rsidR="00442828" w:rsidRPr="00030704" w:rsidTr="00442828">
        <w:trPr>
          <w:trHeight w:val="648"/>
        </w:trPr>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1.</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Grupių, įgyvendinančių ikimokyklinio ugdymo programą,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5</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5</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5</w:t>
            </w:r>
          </w:p>
        </w:tc>
      </w:tr>
      <w:tr w:rsidR="00442828" w:rsidRPr="00030704" w:rsidTr="00442828">
        <w:trPr>
          <w:trHeight w:val="648"/>
        </w:trPr>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2.</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Grupių, įgyvendinančių priešmokyklinio ugdymo programą,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2</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2</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2</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3.</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Vaikų, ugdomų pagal ikimokyklinio, ugdymo programą,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95</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90</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89</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4</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Vaikų, ugdomų pagal priešmokyklinio, ugdymo programą,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41</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36</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33</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lastRenderedPageBreak/>
              <w:t>5.</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 xml:space="preserve">Vaikų, kuriems teikiama švietimo pagalba, skaičius / dalis (proc.) </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31/22,6</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28/22,2</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25/2</w:t>
            </w:r>
            <w:r w:rsidR="007E6971">
              <w:rPr>
                <w:sz w:val="24"/>
                <w:szCs w:val="24"/>
              </w:rPr>
              <w:t>0,5</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6.</w:t>
            </w:r>
          </w:p>
        </w:tc>
        <w:tc>
          <w:tcPr>
            <w:tcW w:w="4092" w:type="dxa"/>
            <w:tcBorders>
              <w:top w:val="single" w:sz="4" w:space="0" w:color="auto"/>
              <w:left w:val="single" w:sz="4" w:space="0" w:color="auto"/>
              <w:bottom w:val="single" w:sz="4" w:space="0" w:color="auto"/>
              <w:right w:val="single" w:sz="4" w:space="0" w:color="auto"/>
            </w:tcBorders>
            <w:hideMark/>
          </w:tcPr>
          <w:p w:rsidR="00442828" w:rsidRPr="007E6971" w:rsidRDefault="00442828" w:rsidP="00DE481D">
            <w:pPr>
              <w:ind w:right="39"/>
              <w:jc w:val="both"/>
              <w:rPr>
                <w:sz w:val="24"/>
                <w:szCs w:val="24"/>
              </w:rPr>
            </w:pPr>
            <w:r w:rsidRPr="007E6971">
              <w:rPr>
                <w:sz w:val="24"/>
                <w:szCs w:val="24"/>
              </w:rPr>
              <w:t>Vaikų, kuriems ugdymas individualizuojamas, skaičius / dalis (proc.)</w:t>
            </w:r>
          </w:p>
        </w:tc>
        <w:tc>
          <w:tcPr>
            <w:tcW w:w="1505" w:type="dxa"/>
            <w:tcBorders>
              <w:top w:val="single" w:sz="4" w:space="0" w:color="auto"/>
              <w:left w:val="single" w:sz="4" w:space="0" w:color="auto"/>
              <w:bottom w:val="single" w:sz="4" w:space="0" w:color="auto"/>
              <w:right w:val="single" w:sz="4" w:space="0" w:color="auto"/>
            </w:tcBorders>
          </w:tcPr>
          <w:p w:rsidR="00442828" w:rsidRPr="007E6971" w:rsidRDefault="00442828" w:rsidP="00DE481D">
            <w:pPr>
              <w:ind w:right="39"/>
              <w:jc w:val="center"/>
              <w:rPr>
                <w:sz w:val="24"/>
                <w:szCs w:val="24"/>
              </w:rPr>
            </w:pPr>
            <w:r w:rsidRPr="007E6971">
              <w:rPr>
                <w:sz w:val="24"/>
                <w:szCs w:val="24"/>
              </w:rPr>
              <w:t>3/2</w:t>
            </w:r>
            <w:r w:rsidR="007E6971" w:rsidRPr="007E6971">
              <w:rPr>
                <w:sz w:val="24"/>
                <w:szCs w:val="24"/>
              </w:rPr>
              <w:t>,2</w:t>
            </w:r>
          </w:p>
        </w:tc>
        <w:tc>
          <w:tcPr>
            <w:tcW w:w="1423" w:type="dxa"/>
            <w:tcBorders>
              <w:top w:val="single" w:sz="4" w:space="0" w:color="auto"/>
              <w:left w:val="single" w:sz="4" w:space="0" w:color="auto"/>
              <w:bottom w:val="single" w:sz="4" w:space="0" w:color="auto"/>
              <w:right w:val="single" w:sz="4" w:space="0" w:color="auto"/>
            </w:tcBorders>
          </w:tcPr>
          <w:p w:rsidR="00442828" w:rsidRPr="007E6971" w:rsidRDefault="00442828" w:rsidP="00DE481D">
            <w:pPr>
              <w:ind w:right="39"/>
              <w:jc w:val="center"/>
              <w:rPr>
                <w:sz w:val="24"/>
                <w:szCs w:val="24"/>
              </w:rPr>
            </w:pPr>
            <w:r w:rsidRPr="007E6971">
              <w:rPr>
                <w:sz w:val="24"/>
                <w:szCs w:val="24"/>
              </w:rPr>
              <w:t>4/</w:t>
            </w:r>
            <w:r w:rsidR="007E6971" w:rsidRPr="007E6971">
              <w:rPr>
                <w:sz w:val="24"/>
                <w:szCs w:val="24"/>
              </w:rPr>
              <w:t>3,17</w:t>
            </w:r>
          </w:p>
        </w:tc>
        <w:tc>
          <w:tcPr>
            <w:tcW w:w="1538" w:type="dxa"/>
            <w:tcBorders>
              <w:top w:val="single" w:sz="4" w:space="0" w:color="auto"/>
              <w:left w:val="single" w:sz="4" w:space="0" w:color="auto"/>
              <w:bottom w:val="single" w:sz="4" w:space="0" w:color="auto"/>
              <w:right w:val="single" w:sz="4" w:space="0" w:color="auto"/>
            </w:tcBorders>
          </w:tcPr>
          <w:p w:rsidR="00442828" w:rsidRPr="007E6971" w:rsidRDefault="00442828" w:rsidP="00DE481D">
            <w:pPr>
              <w:ind w:right="39"/>
              <w:jc w:val="center"/>
              <w:rPr>
                <w:sz w:val="24"/>
                <w:szCs w:val="24"/>
              </w:rPr>
            </w:pPr>
            <w:r w:rsidRPr="007E6971">
              <w:rPr>
                <w:sz w:val="24"/>
                <w:szCs w:val="24"/>
              </w:rPr>
              <w:t>4</w:t>
            </w:r>
            <w:r w:rsidR="00373C4C" w:rsidRPr="007E6971">
              <w:rPr>
                <w:sz w:val="24"/>
                <w:szCs w:val="24"/>
              </w:rPr>
              <w:t>/</w:t>
            </w:r>
            <w:r w:rsidR="007E6971" w:rsidRPr="007E6971">
              <w:rPr>
                <w:sz w:val="24"/>
                <w:szCs w:val="24"/>
              </w:rPr>
              <w:t>3,2</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7.</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 xml:space="preserve">Vaikų, kuriems teikiamas privalomas ikimokyklinis ugdymas, skaičius </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0</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8.</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Vaikų, turinčių neįgalumą,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9.</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Nemokamai maitinamų vaikų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41</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36</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33</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10.</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Vaikų, kuriems taikoma 90 proc. maitinimo lengvata,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6</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5</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11.</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 xml:space="preserve">Vaikų, kuriems taikoma 50 proc. maitinimo lengvata, skaičius </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34</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37</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36</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12.</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Vaikų lankomumas dienos / dalis (proc.)</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19300/58,25</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19439/59,13</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20210/65,08</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7E6971" w:rsidRDefault="00442828" w:rsidP="00DE481D">
            <w:pPr>
              <w:ind w:right="39"/>
              <w:jc w:val="both"/>
              <w:rPr>
                <w:sz w:val="24"/>
                <w:szCs w:val="24"/>
              </w:rPr>
            </w:pPr>
            <w:r w:rsidRPr="007E6971">
              <w:rPr>
                <w:sz w:val="24"/>
                <w:szCs w:val="24"/>
              </w:rPr>
              <w:t>13.</w:t>
            </w:r>
          </w:p>
        </w:tc>
        <w:tc>
          <w:tcPr>
            <w:tcW w:w="4092" w:type="dxa"/>
            <w:tcBorders>
              <w:top w:val="single" w:sz="4" w:space="0" w:color="auto"/>
              <w:left w:val="single" w:sz="4" w:space="0" w:color="auto"/>
              <w:bottom w:val="single" w:sz="4" w:space="0" w:color="auto"/>
              <w:right w:val="single" w:sz="4" w:space="0" w:color="auto"/>
            </w:tcBorders>
            <w:hideMark/>
          </w:tcPr>
          <w:p w:rsidR="00442828" w:rsidRPr="007E6971" w:rsidRDefault="00442828" w:rsidP="00DE481D">
            <w:pPr>
              <w:ind w:right="39"/>
              <w:jc w:val="both"/>
              <w:rPr>
                <w:sz w:val="24"/>
                <w:szCs w:val="24"/>
              </w:rPr>
            </w:pPr>
            <w:r w:rsidRPr="007E6971">
              <w:rPr>
                <w:sz w:val="24"/>
                <w:szCs w:val="24"/>
              </w:rPr>
              <w:t>Vienam vaikui tenkantis mokymosi ir bendras patalpų plotas m</w:t>
            </w:r>
            <w:r w:rsidR="00343B06" w:rsidRPr="007E6971">
              <w:rPr>
                <w:sz w:val="24"/>
                <w:szCs w:val="24"/>
              </w:rPr>
              <w:t>²</w:t>
            </w:r>
          </w:p>
        </w:tc>
        <w:tc>
          <w:tcPr>
            <w:tcW w:w="1505" w:type="dxa"/>
            <w:tcBorders>
              <w:top w:val="single" w:sz="4" w:space="0" w:color="auto"/>
              <w:left w:val="single" w:sz="4" w:space="0" w:color="auto"/>
              <w:bottom w:val="single" w:sz="4" w:space="0" w:color="auto"/>
              <w:right w:val="single" w:sz="4" w:space="0" w:color="auto"/>
            </w:tcBorders>
          </w:tcPr>
          <w:p w:rsidR="00442828" w:rsidRPr="007E6971" w:rsidRDefault="00442828" w:rsidP="00DE481D">
            <w:pPr>
              <w:ind w:right="39"/>
              <w:jc w:val="center"/>
              <w:rPr>
                <w:sz w:val="24"/>
                <w:szCs w:val="24"/>
              </w:rPr>
            </w:pPr>
            <w:r w:rsidRPr="007E6971">
              <w:rPr>
                <w:sz w:val="24"/>
                <w:szCs w:val="24"/>
              </w:rPr>
              <w:t>6,47</w:t>
            </w:r>
            <w:r w:rsidR="007E6971">
              <w:rPr>
                <w:sz w:val="24"/>
                <w:szCs w:val="24"/>
              </w:rPr>
              <w:t>/11,47</w:t>
            </w:r>
          </w:p>
        </w:tc>
        <w:tc>
          <w:tcPr>
            <w:tcW w:w="1423" w:type="dxa"/>
            <w:tcBorders>
              <w:top w:val="single" w:sz="4" w:space="0" w:color="auto"/>
              <w:left w:val="single" w:sz="4" w:space="0" w:color="auto"/>
              <w:bottom w:val="single" w:sz="4" w:space="0" w:color="auto"/>
              <w:right w:val="single" w:sz="4" w:space="0" w:color="auto"/>
            </w:tcBorders>
          </w:tcPr>
          <w:p w:rsidR="00442828" w:rsidRPr="007E6971" w:rsidRDefault="00442828" w:rsidP="00DE481D">
            <w:pPr>
              <w:ind w:right="39"/>
              <w:jc w:val="center"/>
              <w:rPr>
                <w:sz w:val="24"/>
                <w:szCs w:val="24"/>
              </w:rPr>
            </w:pPr>
            <w:r w:rsidRPr="007E6971">
              <w:rPr>
                <w:sz w:val="24"/>
                <w:szCs w:val="24"/>
              </w:rPr>
              <w:t>6,82</w:t>
            </w:r>
            <w:r w:rsidR="007E6971">
              <w:rPr>
                <w:sz w:val="24"/>
                <w:szCs w:val="24"/>
              </w:rPr>
              <w:t>/12,38</w:t>
            </w:r>
          </w:p>
        </w:tc>
        <w:tc>
          <w:tcPr>
            <w:tcW w:w="1538" w:type="dxa"/>
            <w:tcBorders>
              <w:top w:val="single" w:sz="4" w:space="0" w:color="auto"/>
              <w:left w:val="single" w:sz="4" w:space="0" w:color="auto"/>
              <w:bottom w:val="single" w:sz="4" w:space="0" w:color="auto"/>
              <w:right w:val="single" w:sz="4" w:space="0" w:color="auto"/>
            </w:tcBorders>
          </w:tcPr>
          <w:p w:rsidR="00442828" w:rsidRPr="007E6971" w:rsidRDefault="007E6971" w:rsidP="00DE481D">
            <w:pPr>
              <w:ind w:right="39"/>
              <w:jc w:val="center"/>
              <w:rPr>
                <w:sz w:val="24"/>
                <w:szCs w:val="24"/>
              </w:rPr>
            </w:pPr>
            <w:r>
              <w:rPr>
                <w:sz w:val="24"/>
                <w:szCs w:val="24"/>
              </w:rPr>
              <w:t>7,21/12,79</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14.</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Ikimokyklinio amžiaus vaikų, padariusių pažangą, dalis (1–5 m.) (proc.)</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100</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100</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100</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15.</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Priešmokyklinio amžiaus vaikų, padariusių pažangą, dalis (proc.)</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100</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100</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100</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16.</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Veiklų, organizuotų netradicinėse aplinkose,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39</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58</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50</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17.</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Veiklų, kuriose dalyvavo vaikų šeimų nariai,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33</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23</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176422" w:rsidP="00DE481D">
            <w:pPr>
              <w:ind w:right="39"/>
              <w:jc w:val="center"/>
              <w:rPr>
                <w:sz w:val="24"/>
                <w:szCs w:val="24"/>
              </w:rPr>
            </w:pPr>
            <w:r w:rsidRPr="00030704">
              <w:rPr>
                <w:sz w:val="24"/>
                <w:szCs w:val="24"/>
              </w:rPr>
              <w:t>30</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18.</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Įgyvendintų šeimų iniciatyvų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30</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25</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176422" w:rsidP="00DE481D">
            <w:pPr>
              <w:ind w:right="39"/>
              <w:jc w:val="center"/>
              <w:rPr>
                <w:sz w:val="24"/>
                <w:szCs w:val="24"/>
              </w:rPr>
            </w:pPr>
            <w:r w:rsidRPr="00030704">
              <w:rPr>
                <w:sz w:val="24"/>
                <w:szCs w:val="24"/>
              </w:rPr>
              <w:t>28</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19.</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Rengtų, įgyvendintų projektų (gautas finansavimas)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176422" w:rsidP="00DE481D">
            <w:pPr>
              <w:ind w:right="39"/>
              <w:jc w:val="center"/>
              <w:rPr>
                <w:sz w:val="24"/>
                <w:szCs w:val="24"/>
              </w:rPr>
            </w:pPr>
            <w:r w:rsidRPr="00030704">
              <w:rPr>
                <w:sz w:val="24"/>
                <w:szCs w:val="24"/>
              </w:rPr>
              <w:t>2</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20.</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Vykdytų ikimokyklinės įstaigos lygmens projektų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34</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30</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4B7F54" w:rsidP="00DE481D">
            <w:pPr>
              <w:ind w:right="39"/>
              <w:jc w:val="center"/>
              <w:rPr>
                <w:sz w:val="24"/>
                <w:szCs w:val="24"/>
              </w:rPr>
            </w:pPr>
            <w:r w:rsidRPr="00030704">
              <w:rPr>
                <w:sz w:val="24"/>
                <w:szCs w:val="24"/>
              </w:rPr>
              <w:t>35</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21.</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Vykdytų šalies lygmens projektų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35</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35</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E719E0" w:rsidP="00DE481D">
            <w:pPr>
              <w:ind w:right="39"/>
              <w:jc w:val="center"/>
              <w:rPr>
                <w:sz w:val="24"/>
                <w:szCs w:val="24"/>
              </w:rPr>
            </w:pPr>
            <w:r w:rsidRPr="00030704">
              <w:rPr>
                <w:sz w:val="24"/>
                <w:szCs w:val="24"/>
              </w:rPr>
              <w:t>38</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22.</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Projektuose dalyvavusių vaikų skaičius / dalis (proc.)</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137</w:t>
            </w:r>
            <w:r w:rsidR="001651BC">
              <w:rPr>
                <w:sz w:val="24"/>
                <w:szCs w:val="24"/>
              </w:rPr>
              <w:t>/</w:t>
            </w:r>
            <w:r w:rsidRPr="00030704">
              <w:rPr>
                <w:sz w:val="24"/>
                <w:szCs w:val="24"/>
              </w:rPr>
              <w:t>100</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126/100</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E719E0" w:rsidP="00DE481D">
            <w:pPr>
              <w:ind w:right="39"/>
              <w:jc w:val="center"/>
              <w:rPr>
                <w:sz w:val="24"/>
                <w:szCs w:val="24"/>
              </w:rPr>
            </w:pPr>
            <w:r w:rsidRPr="00030704">
              <w:rPr>
                <w:sz w:val="24"/>
                <w:szCs w:val="24"/>
              </w:rPr>
              <w:t>122/100</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23.</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Vykdytų prevencinių programų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4</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4</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E719E0" w:rsidP="00DE481D">
            <w:pPr>
              <w:ind w:right="39"/>
              <w:jc w:val="center"/>
              <w:rPr>
                <w:sz w:val="24"/>
                <w:szCs w:val="24"/>
              </w:rPr>
            </w:pPr>
            <w:r w:rsidRPr="00030704">
              <w:rPr>
                <w:sz w:val="24"/>
                <w:szCs w:val="24"/>
              </w:rPr>
              <w:t>4</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24.</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Prevencinėse programose dalyvavusių vaikų dalis (proc.)</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137/100</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126/100</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E719E0" w:rsidP="00DE481D">
            <w:pPr>
              <w:ind w:right="39"/>
              <w:jc w:val="center"/>
              <w:rPr>
                <w:sz w:val="24"/>
                <w:szCs w:val="24"/>
              </w:rPr>
            </w:pPr>
            <w:r w:rsidRPr="00030704">
              <w:rPr>
                <w:sz w:val="24"/>
                <w:szCs w:val="24"/>
              </w:rPr>
              <w:t>122/100</w:t>
            </w:r>
          </w:p>
        </w:tc>
      </w:tr>
      <w:tr w:rsidR="00442828" w:rsidRPr="001E4665" w:rsidTr="00442828">
        <w:tc>
          <w:tcPr>
            <w:tcW w:w="797" w:type="dxa"/>
            <w:tcBorders>
              <w:top w:val="single" w:sz="4" w:space="0" w:color="auto"/>
              <w:left w:val="single" w:sz="4" w:space="0" w:color="auto"/>
              <w:bottom w:val="single" w:sz="4" w:space="0" w:color="auto"/>
              <w:right w:val="single" w:sz="4" w:space="0" w:color="auto"/>
            </w:tcBorders>
            <w:hideMark/>
          </w:tcPr>
          <w:p w:rsidR="00442828" w:rsidRPr="001E4665" w:rsidRDefault="00442828" w:rsidP="00DE481D">
            <w:pPr>
              <w:ind w:right="39"/>
              <w:jc w:val="both"/>
              <w:rPr>
                <w:sz w:val="24"/>
                <w:szCs w:val="24"/>
              </w:rPr>
            </w:pPr>
            <w:r w:rsidRPr="001E4665">
              <w:rPr>
                <w:sz w:val="24"/>
                <w:szCs w:val="24"/>
              </w:rPr>
              <w:t>25.</w:t>
            </w:r>
          </w:p>
        </w:tc>
        <w:tc>
          <w:tcPr>
            <w:tcW w:w="4092" w:type="dxa"/>
            <w:tcBorders>
              <w:top w:val="single" w:sz="4" w:space="0" w:color="auto"/>
              <w:left w:val="single" w:sz="4" w:space="0" w:color="auto"/>
              <w:bottom w:val="single" w:sz="4" w:space="0" w:color="auto"/>
              <w:right w:val="single" w:sz="4" w:space="0" w:color="auto"/>
            </w:tcBorders>
            <w:hideMark/>
          </w:tcPr>
          <w:p w:rsidR="00442828" w:rsidRPr="001E4665" w:rsidRDefault="00442828" w:rsidP="00DE481D">
            <w:pPr>
              <w:ind w:right="39"/>
              <w:jc w:val="both"/>
              <w:rPr>
                <w:sz w:val="24"/>
                <w:szCs w:val="24"/>
              </w:rPr>
            </w:pPr>
            <w:r w:rsidRPr="001E4665">
              <w:rPr>
                <w:sz w:val="24"/>
                <w:szCs w:val="24"/>
              </w:rPr>
              <w:t>Mokymo priemonėms įsigytų lėšų panaudojimas, Eur</w:t>
            </w:r>
          </w:p>
        </w:tc>
        <w:tc>
          <w:tcPr>
            <w:tcW w:w="1505" w:type="dxa"/>
            <w:tcBorders>
              <w:top w:val="single" w:sz="4" w:space="0" w:color="auto"/>
              <w:left w:val="single" w:sz="4" w:space="0" w:color="auto"/>
              <w:bottom w:val="single" w:sz="4" w:space="0" w:color="auto"/>
              <w:right w:val="single" w:sz="4" w:space="0" w:color="auto"/>
            </w:tcBorders>
          </w:tcPr>
          <w:p w:rsidR="00442828" w:rsidRPr="001E4665" w:rsidRDefault="00442828" w:rsidP="00DE481D">
            <w:pPr>
              <w:ind w:right="39"/>
              <w:jc w:val="center"/>
              <w:rPr>
                <w:sz w:val="24"/>
                <w:szCs w:val="24"/>
              </w:rPr>
            </w:pPr>
            <w:r w:rsidRPr="001E4665">
              <w:rPr>
                <w:sz w:val="24"/>
                <w:szCs w:val="24"/>
              </w:rPr>
              <w:t>5970</w:t>
            </w:r>
          </w:p>
        </w:tc>
        <w:tc>
          <w:tcPr>
            <w:tcW w:w="1423" w:type="dxa"/>
            <w:tcBorders>
              <w:top w:val="single" w:sz="4" w:space="0" w:color="auto"/>
              <w:left w:val="single" w:sz="4" w:space="0" w:color="auto"/>
              <w:bottom w:val="single" w:sz="4" w:space="0" w:color="auto"/>
              <w:right w:val="single" w:sz="4" w:space="0" w:color="auto"/>
            </w:tcBorders>
          </w:tcPr>
          <w:p w:rsidR="00442828" w:rsidRPr="001E4665" w:rsidRDefault="00442828" w:rsidP="00DE481D">
            <w:pPr>
              <w:ind w:right="39"/>
              <w:jc w:val="center"/>
              <w:rPr>
                <w:sz w:val="24"/>
                <w:szCs w:val="24"/>
              </w:rPr>
            </w:pPr>
            <w:r w:rsidRPr="001E4665">
              <w:rPr>
                <w:sz w:val="24"/>
                <w:szCs w:val="24"/>
              </w:rPr>
              <w:t>15012,29</w:t>
            </w:r>
          </w:p>
        </w:tc>
        <w:tc>
          <w:tcPr>
            <w:tcW w:w="1538" w:type="dxa"/>
            <w:tcBorders>
              <w:top w:val="single" w:sz="4" w:space="0" w:color="auto"/>
              <w:left w:val="single" w:sz="4" w:space="0" w:color="auto"/>
              <w:bottom w:val="single" w:sz="4" w:space="0" w:color="auto"/>
              <w:right w:val="single" w:sz="4" w:space="0" w:color="auto"/>
            </w:tcBorders>
          </w:tcPr>
          <w:p w:rsidR="00442828" w:rsidRPr="001E4665" w:rsidRDefault="001E4665" w:rsidP="00DE481D">
            <w:pPr>
              <w:ind w:right="39"/>
              <w:jc w:val="center"/>
              <w:rPr>
                <w:sz w:val="24"/>
                <w:szCs w:val="24"/>
              </w:rPr>
            </w:pPr>
            <w:r w:rsidRPr="001E4665">
              <w:rPr>
                <w:sz w:val="24"/>
                <w:szCs w:val="24"/>
              </w:rPr>
              <w:t>19548,05</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26.</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Pedagoginių darbuotojų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18</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17</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E719E0" w:rsidP="00DE481D">
            <w:pPr>
              <w:ind w:right="39"/>
              <w:jc w:val="center"/>
              <w:rPr>
                <w:sz w:val="24"/>
                <w:szCs w:val="24"/>
              </w:rPr>
            </w:pPr>
            <w:r w:rsidRPr="00030704">
              <w:rPr>
                <w:sz w:val="24"/>
                <w:szCs w:val="24"/>
              </w:rPr>
              <w:t>17</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27.</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Švietimo pagalbos specialistų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E719E0" w:rsidP="00DE481D">
            <w:pPr>
              <w:ind w:right="39"/>
              <w:jc w:val="center"/>
              <w:rPr>
                <w:sz w:val="24"/>
                <w:szCs w:val="24"/>
              </w:rPr>
            </w:pPr>
            <w:r w:rsidRPr="00030704">
              <w:rPr>
                <w:sz w:val="24"/>
                <w:szCs w:val="24"/>
              </w:rPr>
              <w:t>1</w:t>
            </w:r>
          </w:p>
        </w:tc>
      </w:tr>
      <w:tr w:rsidR="007E6971" w:rsidRPr="007E6971" w:rsidTr="00442828">
        <w:tc>
          <w:tcPr>
            <w:tcW w:w="797" w:type="dxa"/>
            <w:tcBorders>
              <w:top w:val="single" w:sz="4" w:space="0" w:color="auto"/>
              <w:left w:val="single" w:sz="4" w:space="0" w:color="auto"/>
              <w:bottom w:val="single" w:sz="4" w:space="0" w:color="auto"/>
              <w:right w:val="single" w:sz="4" w:space="0" w:color="auto"/>
            </w:tcBorders>
            <w:hideMark/>
          </w:tcPr>
          <w:p w:rsidR="00442828" w:rsidRPr="007E6971" w:rsidRDefault="00442828" w:rsidP="00DE481D">
            <w:pPr>
              <w:ind w:right="39"/>
              <w:jc w:val="both"/>
              <w:rPr>
                <w:sz w:val="24"/>
                <w:szCs w:val="24"/>
              </w:rPr>
            </w:pPr>
            <w:r w:rsidRPr="007E6971">
              <w:rPr>
                <w:sz w:val="24"/>
                <w:szCs w:val="24"/>
              </w:rPr>
              <w:t>28.</w:t>
            </w:r>
          </w:p>
        </w:tc>
        <w:tc>
          <w:tcPr>
            <w:tcW w:w="4092" w:type="dxa"/>
            <w:tcBorders>
              <w:top w:val="single" w:sz="4" w:space="0" w:color="auto"/>
              <w:left w:val="single" w:sz="4" w:space="0" w:color="auto"/>
              <w:bottom w:val="single" w:sz="4" w:space="0" w:color="auto"/>
              <w:right w:val="single" w:sz="4" w:space="0" w:color="auto"/>
            </w:tcBorders>
            <w:hideMark/>
          </w:tcPr>
          <w:p w:rsidR="00442828" w:rsidRPr="007E6971" w:rsidRDefault="00442828" w:rsidP="00DE481D">
            <w:pPr>
              <w:ind w:right="39"/>
              <w:jc w:val="both"/>
              <w:rPr>
                <w:sz w:val="24"/>
                <w:szCs w:val="24"/>
              </w:rPr>
            </w:pPr>
            <w:r w:rsidRPr="007E6971">
              <w:rPr>
                <w:sz w:val="24"/>
                <w:szCs w:val="24"/>
              </w:rPr>
              <w:t>Pedagoginių darbuotojų pasiskirstymas pagal amžių, skaičius:</w:t>
            </w:r>
          </w:p>
          <w:p w:rsidR="00442828" w:rsidRPr="007E6971" w:rsidRDefault="00442828" w:rsidP="00DE481D">
            <w:pPr>
              <w:ind w:right="39"/>
              <w:jc w:val="both"/>
              <w:rPr>
                <w:sz w:val="24"/>
                <w:szCs w:val="24"/>
              </w:rPr>
            </w:pPr>
            <w:r w:rsidRPr="007E6971">
              <w:rPr>
                <w:sz w:val="24"/>
                <w:szCs w:val="24"/>
              </w:rPr>
              <w:t>40–44 m</w:t>
            </w:r>
            <w:r w:rsidR="00D7690C">
              <w:rPr>
                <w:sz w:val="24"/>
                <w:szCs w:val="24"/>
              </w:rPr>
              <w:t>.</w:t>
            </w:r>
            <w:bookmarkStart w:id="0" w:name="_GoBack"/>
            <w:bookmarkEnd w:id="0"/>
          </w:p>
          <w:p w:rsidR="00442828" w:rsidRPr="007E6971" w:rsidRDefault="00442828" w:rsidP="00DE481D">
            <w:pPr>
              <w:ind w:right="39"/>
              <w:jc w:val="both"/>
              <w:rPr>
                <w:sz w:val="24"/>
                <w:szCs w:val="24"/>
              </w:rPr>
            </w:pPr>
            <w:r w:rsidRPr="007E6971">
              <w:rPr>
                <w:sz w:val="24"/>
                <w:szCs w:val="24"/>
              </w:rPr>
              <w:t>45–49 m.</w:t>
            </w:r>
          </w:p>
          <w:p w:rsidR="00442828" w:rsidRPr="007E6971" w:rsidRDefault="00442828" w:rsidP="00DE481D">
            <w:pPr>
              <w:ind w:right="39"/>
              <w:jc w:val="both"/>
              <w:rPr>
                <w:sz w:val="24"/>
                <w:szCs w:val="24"/>
              </w:rPr>
            </w:pPr>
            <w:r w:rsidRPr="007E6971">
              <w:rPr>
                <w:sz w:val="24"/>
                <w:szCs w:val="24"/>
              </w:rPr>
              <w:t>50–54 m.</w:t>
            </w:r>
          </w:p>
          <w:p w:rsidR="00442828" w:rsidRPr="007E6971" w:rsidRDefault="00442828" w:rsidP="00DE481D">
            <w:pPr>
              <w:ind w:right="39"/>
              <w:jc w:val="both"/>
              <w:rPr>
                <w:sz w:val="24"/>
                <w:szCs w:val="24"/>
              </w:rPr>
            </w:pPr>
            <w:r w:rsidRPr="007E6971">
              <w:rPr>
                <w:sz w:val="24"/>
                <w:szCs w:val="24"/>
              </w:rPr>
              <w:t>55–59 m.</w:t>
            </w:r>
          </w:p>
          <w:p w:rsidR="00442828" w:rsidRPr="007E6971" w:rsidRDefault="00442828" w:rsidP="00DE481D">
            <w:pPr>
              <w:ind w:right="39"/>
              <w:jc w:val="both"/>
              <w:rPr>
                <w:sz w:val="24"/>
                <w:szCs w:val="24"/>
              </w:rPr>
            </w:pPr>
            <w:r w:rsidRPr="007E6971">
              <w:rPr>
                <w:sz w:val="24"/>
                <w:szCs w:val="24"/>
              </w:rPr>
              <w:t>60–64 m.</w:t>
            </w:r>
          </w:p>
        </w:tc>
        <w:tc>
          <w:tcPr>
            <w:tcW w:w="1505" w:type="dxa"/>
            <w:tcBorders>
              <w:top w:val="single" w:sz="4" w:space="0" w:color="auto"/>
              <w:left w:val="single" w:sz="4" w:space="0" w:color="auto"/>
              <w:bottom w:val="single" w:sz="4" w:space="0" w:color="auto"/>
              <w:right w:val="single" w:sz="4" w:space="0" w:color="auto"/>
            </w:tcBorders>
          </w:tcPr>
          <w:p w:rsidR="00442828" w:rsidRPr="007E6971" w:rsidRDefault="00442828" w:rsidP="00DE481D">
            <w:pPr>
              <w:ind w:right="39"/>
              <w:jc w:val="center"/>
              <w:rPr>
                <w:sz w:val="24"/>
                <w:szCs w:val="24"/>
              </w:rPr>
            </w:pPr>
          </w:p>
          <w:p w:rsidR="00442828" w:rsidRPr="007E6971" w:rsidRDefault="00442828" w:rsidP="00DE481D">
            <w:pPr>
              <w:ind w:right="39"/>
              <w:jc w:val="center"/>
              <w:rPr>
                <w:sz w:val="24"/>
                <w:szCs w:val="24"/>
              </w:rPr>
            </w:pPr>
          </w:p>
          <w:p w:rsidR="00442828" w:rsidRPr="007E6971" w:rsidRDefault="00442828" w:rsidP="00DE481D">
            <w:pPr>
              <w:ind w:right="39"/>
              <w:jc w:val="center"/>
              <w:rPr>
                <w:sz w:val="24"/>
                <w:szCs w:val="24"/>
              </w:rPr>
            </w:pPr>
            <w:r w:rsidRPr="007E6971">
              <w:rPr>
                <w:sz w:val="24"/>
                <w:szCs w:val="24"/>
              </w:rPr>
              <w:t>2</w:t>
            </w:r>
          </w:p>
          <w:p w:rsidR="00442828" w:rsidRPr="007E6971" w:rsidRDefault="00442828" w:rsidP="00DE481D">
            <w:pPr>
              <w:ind w:right="39"/>
              <w:jc w:val="center"/>
              <w:rPr>
                <w:sz w:val="24"/>
                <w:szCs w:val="24"/>
              </w:rPr>
            </w:pPr>
            <w:r w:rsidRPr="007E6971">
              <w:rPr>
                <w:sz w:val="24"/>
                <w:szCs w:val="24"/>
              </w:rPr>
              <w:t>1</w:t>
            </w:r>
          </w:p>
          <w:p w:rsidR="00442828" w:rsidRPr="007E6971" w:rsidRDefault="00442828" w:rsidP="00DE481D">
            <w:pPr>
              <w:ind w:right="39"/>
              <w:jc w:val="center"/>
              <w:rPr>
                <w:sz w:val="24"/>
                <w:szCs w:val="24"/>
              </w:rPr>
            </w:pPr>
            <w:r w:rsidRPr="007E6971">
              <w:rPr>
                <w:sz w:val="24"/>
                <w:szCs w:val="24"/>
              </w:rPr>
              <w:t>4</w:t>
            </w:r>
          </w:p>
          <w:p w:rsidR="00442828" w:rsidRPr="007E6971" w:rsidRDefault="00442828" w:rsidP="00DE481D">
            <w:pPr>
              <w:ind w:right="39"/>
              <w:jc w:val="center"/>
              <w:rPr>
                <w:sz w:val="24"/>
                <w:szCs w:val="24"/>
              </w:rPr>
            </w:pPr>
            <w:r w:rsidRPr="007E6971">
              <w:rPr>
                <w:sz w:val="24"/>
                <w:szCs w:val="24"/>
              </w:rPr>
              <w:t>9</w:t>
            </w:r>
          </w:p>
          <w:p w:rsidR="00442828" w:rsidRPr="007E6971" w:rsidRDefault="00442828" w:rsidP="00DE481D">
            <w:pPr>
              <w:ind w:right="39"/>
              <w:jc w:val="center"/>
              <w:rPr>
                <w:sz w:val="24"/>
                <w:szCs w:val="24"/>
              </w:rPr>
            </w:pPr>
            <w:r w:rsidRPr="007E6971">
              <w:rPr>
                <w:sz w:val="24"/>
                <w:szCs w:val="24"/>
              </w:rPr>
              <w:t>3</w:t>
            </w:r>
          </w:p>
        </w:tc>
        <w:tc>
          <w:tcPr>
            <w:tcW w:w="1423" w:type="dxa"/>
            <w:tcBorders>
              <w:top w:val="single" w:sz="4" w:space="0" w:color="auto"/>
              <w:left w:val="single" w:sz="4" w:space="0" w:color="auto"/>
              <w:bottom w:val="single" w:sz="4" w:space="0" w:color="auto"/>
              <w:right w:val="single" w:sz="4" w:space="0" w:color="auto"/>
            </w:tcBorders>
          </w:tcPr>
          <w:p w:rsidR="00442828" w:rsidRPr="007E6971" w:rsidRDefault="00442828" w:rsidP="00DE481D">
            <w:pPr>
              <w:ind w:right="39"/>
              <w:jc w:val="center"/>
              <w:rPr>
                <w:sz w:val="24"/>
                <w:szCs w:val="24"/>
              </w:rPr>
            </w:pPr>
          </w:p>
          <w:p w:rsidR="00442828" w:rsidRPr="007E6971" w:rsidRDefault="00442828" w:rsidP="00DE481D">
            <w:pPr>
              <w:ind w:right="39"/>
              <w:jc w:val="center"/>
              <w:rPr>
                <w:sz w:val="24"/>
                <w:szCs w:val="24"/>
              </w:rPr>
            </w:pPr>
          </w:p>
          <w:p w:rsidR="00442828" w:rsidRPr="007E6971" w:rsidRDefault="00442828" w:rsidP="00DE481D">
            <w:pPr>
              <w:ind w:right="39"/>
              <w:jc w:val="center"/>
              <w:rPr>
                <w:sz w:val="24"/>
                <w:szCs w:val="24"/>
              </w:rPr>
            </w:pPr>
            <w:r w:rsidRPr="007E6971">
              <w:rPr>
                <w:sz w:val="24"/>
                <w:szCs w:val="24"/>
              </w:rPr>
              <w:t>1</w:t>
            </w:r>
          </w:p>
          <w:p w:rsidR="00442828" w:rsidRPr="007E6971" w:rsidRDefault="00442828" w:rsidP="00DE481D">
            <w:pPr>
              <w:ind w:right="39"/>
              <w:jc w:val="center"/>
              <w:rPr>
                <w:sz w:val="24"/>
                <w:szCs w:val="24"/>
              </w:rPr>
            </w:pPr>
            <w:r w:rsidRPr="007E6971">
              <w:rPr>
                <w:sz w:val="24"/>
                <w:szCs w:val="24"/>
              </w:rPr>
              <w:t>2</w:t>
            </w:r>
          </w:p>
          <w:p w:rsidR="00442828" w:rsidRPr="007E6971" w:rsidRDefault="00442828" w:rsidP="00DE481D">
            <w:pPr>
              <w:ind w:right="39"/>
              <w:jc w:val="center"/>
              <w:rPr>
                <w:sz w:val="24"/>
                <w:szCs w:val="24"/>
              </w:rPr>
            </w:pPr>
            <w:r w:rsidRPr="007E6971">
              <w:rPr>
                <w:sz w:val="24"/>
                <w:szCs w:val="24"/>
              </w:rPr>
              <w:t>2</w:t>
            </w:r>
          </w:p>
          <w:p w:rsidR="00442828" w:rsidRPr="007E6971" w:rsidRDefault="00442828" w:rsidP="00DE481D">
            <w:pPr>
              <w:ind w:right="39"/>
              <w:jc w:val="center"/>
              <w:rPr>
                <w:sz w:val="24"/>
                <w:szCs w:val="24"/>
              </w:rPr>
            </w:pPr>
            <w:r w:rsidRPr="007E6971">
              <w:rPr>
                <w:sz w:val="24"/>
                <w:szCs w:val="24"/>
              </w:rPr>
              <w:t>10</w:t>
            </w:r>
          </w:p>
          <w:p w:rsidR="00442828" w:rsidRPr="007E6971" w:rsidRDefault="00442828" w:rsidP="00DE481D">
            <w:pPr>
              <w:ind w:right="39"/>
              <w:jc w:val="center"/>
              <w:rPr>
                <w:sz w:val="24"/>
                <w:szCs w:val="24"/>
              </w:rPr>
            </w:pPr>
            <w:r w:rsidRPr="007E6971">
              <w:rPr>
                <w:sz w:val="24"/>
                <w:szCs w:val="24"/>
              </w:rPr>
              <w:t>5</w:t>
            </w:r>
          </w:p>
        </w:tc>
        <w:tc>
          <w:tcPr>
            <w:tcW w:w="1538" w:type="dxa"/>
            <w:tcBorders>
              <w:top w:val="single" w:sz="4" w:space="0" w:color="auto"/>
              <w:left w:val="single" w:sz="4" w:space="0" w:color="auto"/>
              <w:bottom w:val="single" w:sz="4" w:space="0" w:color="auto"/>
              <w:right w:val="single" w:sz="4" w:space="0" w:color="auto"/>
            </w:tcBorders>
          </w:tcPr>
          <w:p w:rsidR="00442828" w:rsidRDefault="00442828" w:rsidP="00DE481D">
            <w:pPr>
              <w:ind w:right="39"/>
              <w:jc w:val="center"/>
              <w:rPr>
                <w:sz w:val="24"/>
                <w:szCs w:val="24"/>
              </w:rPr>
            </w:pPr>
          </w:p>
          <w:p w:rsidR="007E6971" w:rsidRDefault="007E6971" w:rsidP="00DE481D">
            <w:pPr>
              <w:ind w:right="39"/>
              <w:jc w:val="center"/>
              <w:rPr>
                <w:sz w:val="24"/>
                <w:szCs w:val="24"/>
              </w:rPr>
            </w:pPr>
          </w:p>
          <w:p w:rsidR="007E6971" w:rsidRDefault="007E6971" w:rsidP="00DE481D">
            <w:pPr>
              <w:ind w:right="39"/>
              <w:jc w:val="center"/>
              <w:rPr>
                <w:sz w:val="24"/>
                <w:szCs w:val="24"/>
              </w:rPr>
            </w:pPr>
          </w:p>
          <w:p w:rsidR="007E6971" w:rsidRDefault="007E6971" w:rsidP="00DE481D">
            <w:pPr>
              <w:ind w:right="39"/>
              <w:jc w:val="center"/>
              <w:rPr>
                <w:sz w:val="24"/>
                <w:szCs w:val="24"/>
              </w:rPr>
            </w:pPr>
            <w:r>
              <w:rPr>
                <w:sz w:val="24"/>
                <w:szCs w:val="24"/>
              </w:rPr>
              <w:t>3</w:t>
            </w:r>
          </w:p>
          <w:p w:rsidR="007E6971" w:rsidRDefault="007E6971" w:rsidP="00DE481D">
            <w:pPr>
              <w:ind w:right="39"/>
              <w:jc w:val="center"/>
              <w:rPr>
                <w:sz w:val="24"/>
                <w:szCs w:val="24"/>
              </w:rPr>
            </w:pPr>
            <w:r>
              <w:rPr>
                <w:sz w:val="24"/>
                <w:szCs w:val="24"/>
              </w:rPr>
              <w:t>1</w:t>
            </w:r>
          </w:p>
          <w:p w:rsidR="007E6971" w:rsidRDefault="007E6971" w:rsidP="00DE481D">
            <w:pPr>
              <w:ind w:right="39"/>
              <w:jc w:val="center"/>
              <w:rPr>
                <w:sz w:val="24"/>
                <w:szCs w:val="24"/>
              </w:rPr>
            </w:pPr>
            <w:r>
              <w:rPr>
                <w:sz w:val="24"/>
                <w:szCs w:val="24"/>
              </w:rPr>
              <w:t>7</w:t>
            </w:r>
          </w:p>
          <w:p w:rsidR="007E6971" w:rsidRPr="007E6971" w:rsidRDefault="007E6971" w:rsidP="00DE481D">
            <w:pPr>
              <w:ind w:right="39"/>
              <w:jc w:val="center"/>
              <w:rPr>
                <w:sz w:val="24"/>
                <w:szCs w:val="24"/>
              </w:rPr>
            </w:pPr>
            <w:r>
              <w:rPr>
                <w:sz w:val="24"/>
                <w:szCs w:val="24"/>
              </w:rPr>
              <w:t>7</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7E6971" w:rsidRDefault="00442828" w:rsidP="00DE481D">
            <w:pPr>
              <w:ind w:right="39"/>
              <w:jc w:val="both"/>
              <w:rPr>
                <w:sz w:val="24"/>
                <w:szCs w:val="24"/>
              </w:rPr>
            </w:pPr>
            <w:r w:rsidRPr="007E6971">
              <w:rPr>
                <w:sz w:val="24"/>
                <w:szCs w:val="24"/>
              </w:rPr>
              <w:t>29.</w:t>
            </w:r>
          </w:p>
        </w:tc>
        <w:tc>
          <w:tcPr>
            <w:tcW w:w="4092" w:type="dxa"/>
            <w:tcBorders>
              <w:top w:val="single" w:sz="4" w:space="0" w:color="auto"/>
              <w:left w:val="single" w:sz="4" w:space="0" w:color="auto"/>
              <w:bottom w:val="single" w:sz="4" w:space="0" w:color="auto"/>
              <w:right w:val="single" w:sz="4" w:space="0" w:color="auto"/>
            </w:tcBorders>
            <w:hideMark/>
          </w:tcPr>
          <w:p w:rsidR="00442828" w:rsidRPr="007E6971" w:rsidRDefault="00442828" w:rsidP="00DE481D">
            <w:pPr>
              <w:ind w:right="39"/>
              <w:jc w:val="both"/>
              <w:rPr>
                <w:sz w:val="24"/>
                <w:szCs w:val="24"/>
              </w:rPr>
            </w:pPr>
            <w:r w:rsidRPr="007E6971">
              <w:rPr>
                <w:sz w:val="24"/>
                <w:szCs w:val="24"/>
              </w:rPr>
              <w:t xml:space="preserve">Pedagoginių darbuotojų pasiskirstymas </w:t>
            </w:r>
            <w:r w:rsidRPr="007E6971">
              <w:rPr>
                <w:sz w:val="24"/>
                <w:szCs w:val="24"/>
              </w:rPr>
              <w:lastRenderedPageBreak/>
              <w:t>pagal kvalifikacines kategorijas, skaičius:</w:t>
            </w:r>
          </w:p>
          <w:p w:rsidR="00442828" w:rsidRPr="007E6971" w:rsidRDefault="00442828" w:rsidP="00DE481D">
            <w:pPr>
              <w:ind w:right="39"/>
              <w:jc w:val="both"/>
              <w:rPr>
                <w:sz w:val="24"/>
                <w:szCs w:val="24"/>
              </w:rPr>
            </w:pPr>
            <w:r w:rsidRPr="007E6971">
              <w:rPr>
                <w:sz w:val="24"/>
                <w:szCs w:val="24"/>
              </w:rPr>
              <w:t>mokytojas</w:t>
            </w:r>
          </w:p>
          <w:p w:rsidR="00442828" w:rsidRPr="007E6971" w:rsidRDefault="00442828" w:rsidP="00DE481D">
            <w:pPr>
              <w:ind w:right="39"/>
              <w:jc w:val="both"/>
              <w:rPr>
                <w:sz w:val="24"/>
                <w:szCs w:val="24"/>
              </w:rPr>
            </w:pPr>
            <w:r w:rsidRPr="007E6971">
              <w:rPr>
                <w:sz w:val="24"/>
                <w:szCs w:val="24"/>
              </w:rPr>
              <w:t>vyr. mokytojas</w:t>
            </w:r>
          </w:p>
          <w:p w:rsidR="00442828" w:rsidRPr="007E6971" w:rsidRDefault="00442828" w:rsidP="00DE481D">
            <w:pPr>
              <w:ind w:right="39"/>
              <w:jc w:val="both"/>
              <w:rPr>
                <w:sz w:val="24"/>
                <w:szCs w:val="24"/>
              </w:rPr>
            </w:pPr>
            <w:r w:rsidRPr="007E6971">
              <w:rPr>
                <w:sz w:val="24"/>
                <w:szCs w:val="24"/>
              </w:rPr>
              <w:t>metodininkas</w:t>
            </w:r>
          </w:p>
          <w:p w:rsidR="00442828" w:rsidRPr="007E6971" w:rsidRDefault="00442828" w:rsidP="00DE481D">
            <w:pPr>
              <w:ind w:right="39"/>
              <w:jc w:val="both"/>
              <w:rPr>
                <w:sz w:val="24"/>
                <w:szCs w:val="24"/>
              </w:rPr>
            </w:pPr>
            <w:r w:rsidRPr="007E6971">
              <w:rPr>
                <w:sz w:val="24"/>
                <w:szCs w:val="24"/>
              </w:rPr>
              <w:t>ekspertas</w:t>
            </w:r>
          </w:p>
        </w:tc>
        <w:tc>
          <w:tcPr>
            <w:tcW w:w="1505" w:type="dxa"/>
            <w:tcBorders>
              <w:top w:val="single" w:sz="4" w:space="0" w:color="auto"/>
              <w:left w:val="single" w:sz="4" w:space="0" w:color="auto"/>
              <w:bottom w:val="single" w:sz="4" w:space="0" w:color="auto"/>
              <w:right w:val="single" w:sz="4" w:space="0" w:color="auto"/>
            </w:tcBorders>
          </w:tcPr>
          <w:p w:rsidR="00442828" w:rsidRPr="007E6971" w:rsidRDefault="00442828" w:rsidP="00DE481D">
            <w:pPr>
              <w:ind w:right="39"/>
              <w:jc w:val="center"/>
              <w:rPr>
                <w:sz w:val="24"/>
                <w:szCs w:val="24"/>
              </w:rPr>
            </w:pPr>
          </w:p>
          <w:p w:rsidR="00442828" w:rsidRPr="007E6971" w:rsidRDefault="00442828" w:rsidP="00DE481D">
            <w:pPr>
              <w:ind w:right="39"/>
              <w:jc w:val="center"/>
              <w:rPr>
                <w:sz w:val="24"/>
                <w:szCs w:val="24"/>
              </w:rPr>
            </w:pPr>
          </w:p>
          <w:p w:rsidR="00442828" w:rsidRPr="007E6971" w:rsidRDefault="00442828" w:rsidP="00DE481D">
            <w:pPr>
              <w:ind w:right="39"/>
              <w:jc w:val="center"/>
              <w:rPr>
                <w:sz w:val="24"/>
                <w:szCs w:val="24"/>
              </w:rPr>
            </w:pPr>
          </w:p>
          <w:p w:rsidR="00442828" w:rsidRPr="007E6971" w:rsidRDefault="00442828" w:rsidP="00DE481D">
            <w:pPr>
              <w:ind w:right="39"/>
              <w:jc w:val="center"/>
              <w:rPr>
                <w:sz w:val="24"/>
                <w:szCs w:val="24"/>
              </w:rPr>
            </w:pPr>
            <w:r w:rsidRPr="007E6971">
              <w:rPr>
                <w:sz w:val="24"/>
                <w:szCs w:val="24"/>
              </w:rPr>
              <w:t>1</w:t>
            </w:r>
          </w:p>
          <w:p w:rsidR="00442828" w:rsidRPr="007E6971" w:rsidRDefault="00442828" w:rsidP="00DE481D">
            <w:pPr>
              <w:ind w:right="39"/>
              <w:jc w:val="center"/>
              <w:rPr>
                <w:sz w:val="24"/>
                <w:szCs w:val="24"/>
              </w:rPr>
            </w:pPr>
            <w:r w:rsidRPr="007E6971">
              <w:rPr>
                <w:sz w:val="24"/>
                <w:szCs w:val="24"/>
              </w:rPr>
              <w:t>12</w:t>
            </w:r>
          </w:p>
          <w:p w:rsidR="00442828" w:rsidRPr="007E6971" w:rsidRDefault="00442828" w:rsidP="00DE481D">
            <w:pPr>
              <w:ind w:right="39"/>
              <w:jc w:val="center"/>
              <w:rPr>
                <w:sz w:val="24"/>
                <w:szCs w:val="24"/>
              </w:rPr>
            </w:pPr>
            <w:r w:rsidRPr="007E6971">
              <w:rPr>
                <w:sz w:val="24"/>
                <w:szCs w:val="24"/>
              </w:rPr>
              <w:t>5</w:t>
            </w:r>
          </w:p>
          <w:p w:rsidR="00442828" w:rsidRPr="007E6971" w:rsidRDefault="00442828" w:rsidP="00DE481D">
            <w:pPr>
              <w:ind w:right="39"/>
              <w:jc w:val="center"/>
              <w:rPr>
                <w:sz w:val="24"/>
                <w:szCs w:val="24"/>
              </w:rPr>
            </w:pPr>
            <w:r w:rsidRPr="007E6971">
              <w:rPr>
                <w:sz w:val="24"/>
                <w:szCs w:val="24"/>
              </w:rPr>
              <w:t>1</w:t>
            </w:r>
          </w:p>
        </w:tc>
        <w:tc>
          <w:tcPr>
            <w:tcW w:w="1423" w:type="dxa"/>
            <w:tcBorders>
              <w:top w:val="single" w:sz="4" w:space="0" w:color="auto"/>
              <w:left w:val="single" w:sz="4" w:space="0" w:color="auto"/>
              <w:bottom w:val="single" w:sz="4" w:space="0" w:color="auto"/>
              <w:right w:val="single" w:sz="4" w:space="0" w:color="auto"/>
            </w:tcBorders>
          </w:tcPr>
          <w:p w:rsidR="00442828" w:rsidRPr="007E6971" w:rsidRDefault="00442828" w:rsidP="00DE481D">
            <w:pPr>
              <w:ind w:right="39"/>
              <w:jc w:val="center"/>
              <w:rPr>
                <w:sz w:val="24"/>
                <w:szCs w:val="24"/>
              </w:rPr>
            </w:pPr>
          </w:p>
          <w:p w:rsidR="00442828" w:rsidRPr="007E6971" w:rsidRDefault="00442828" w:rsidP="00DE481D">
            <w:pPr>
              <w:ind w:right="39"/>
              <w:jc w:val="center"/>
              <w:rPr>
                <w:sz w:val="24"/>
                <w:szCs w:val="24"/>
              </w:rPr>
            </w:pPr>
          </w:p>
          <w:p w:rsidR="00442828" w:rsidRPr="007E6971" w:rsidRDefault="00442828" w:rsidP="00DE481D">
            <w:pPr>
              <w:ind w:right="39"/>
              <w:jc w:val="center"/>
              <w:rPr>
                <w:sz w:val="24"/>
                <w:szCs w:val="24"/>
              </w:rPr>
            </w:pPr>
          </w:p>
          <w:p w:rsidR="00442828" w:rsidRPr="007E6971" w:rsidRDefault="00442828" w:rsidP="00DE481D">
            <w:pPr>
              <w:ind w:right="39"/>
              <w:jc w:val="center"/>
              <w:rPr>
                <w:sz w:val="24"/>
                <w:szCs w:val="24"/>
              </w:rPr>
            </w:pPr>
            <w:r w:rsidRPr="007E6971">
              <w:rPr>
                <w:sz w:val="24"/>
                <w:szCs w:val="24"/>
              </w:rPr>
              <w:t>2</w:t>
            </w:r>
          </w:p>
          <w:p w:rsidR="00442828" w:rsidRPr="007E6971" w:rsidRDefault="00442828" w:rsidP="00DE481D">
            <w:pPr>
              <w:ind w:right="39"/>
              <w:jc w:val="center"/>
              <w:rPr>
                <w:sz w:val="24"/>
                <w:szCs w:val="24"/>
              </w:rPr>
            </w:pPr>
            <w:r w:rsidRPr="007E6971">
              <w:rPr>
                <w:sz w:val="24"/>
                <w:szCs w:val="24"/>
              </w:rPr>
              <w:t>12</w:t>
            </w:r>
          </w:p>
          <w:p w:rsidR="00442828" w:rsidRPr="007E6971" w:rsidRDefault="00442828" w:rsidP="00DE481D">
            <w:pPr>
              <w:ind w:right="39"/>
              <w:jc w:val="center"/>
              <w:rPr>
                <w:sz w:val="24"/>
                <w:szCs w:val="24"/>
              </w:rPr>
            </w:pPr>
            <w:r w:rsidRPr="007E6971">
              <w:rPr>
                <w:sz w:val="24"/>
                <w:szCs w:val="24"/>
              </w:rPr>
              <w:t>4</w:t>
            </w:r>
          </w:p>
        </w:tc>
        <w:tc>
          <w:tcPr>
            <w:tcW w:w="1538" w:type="dxa"/>
            <w:tcBorders>
              <w:top w:val="single" w:sz="4" w:space="0" w:color="auto"/>
              <w:left w:val="single" w:sz="4" w:space="0" w:color="auto"/>
              <w:bottom w:val="single" w:sz="4" w:space="0" w:color="auto"/>
              <w:right w:val="single" w:sz="4" w:space="0" w:color="auto"/>
            </w:tcBorders>
          </w:tcPr>
          <w:p w:rsidR="00442828" w:rsidRDefault="00442828" w:rsidP="00DE481D">
            <w:pPr>
              <w:ind w:right="39"/>
              <w:jc w:val="center"/>
              <w:rPr>
                <w:sz w:val="24"/>
                <w:szCs w:val="24"/>
              </w:rPr>
            </w:pPr>
          </w:p>
          <w:p w:rsidR="007E6971" w:rsidRDefault="007E6971" w:rsidP="00DE481D">
            <w:pPr>
              <w:ind w:right="39"/>
              <w:jc w:val="center"/>
              <w:rPr>
                <w:sz w:val="24"/>
                <w:szCs w:val="24"/>
              </w:rPr>
            </w:pPr>
          </w:p>
          <w:p w:rsidR="007E6971" w:rsidRDefault="007E6971" w:rsidP="00DE481D">
            <w:pPr>
              <w:ind w:right="39"/>
              <w:jc w:val="center"/>
              <w:rPr>
                <w:sz w:val="24"/>
                <w:szCs w:val="24"/>
              </w:rPr>
            </w:pPr>
          </w:p>
          <w:p w:rsidR="007E6971" w:rsidRDefault="007E6971" w:rsidP="00DE481D">
            <w:pPr>
              <w:ind w:right="39"/>
              <w:jc w:val="center"/>
              <w:rPr>
                <w:sz w:val="24"/>
                <w:szCs w:val="24"/>
              </w:rPr>
            </w:pPr>
            <w:r>
              <w:rPr>
                <w:sz w:val="24"/>
                <w:szCs w:val="24"/>
              </w:rPr>
              <w:t>2</w:t>
            </w:r>
          </w:p>
          <w:p w:rsidR="007E6971" w:rsidRDefault="007E6971" w:rsidP="00DE481D">
            <w:pPr>
              <w:ind w:right="39"/>
              <w:jc w:val="center"/>
              <w:rPr>
                <w:sz w:val="24"/>
                <w:szCs w:val="24"/>
              </w:rPr>
            </w:pPr>
            <w:r>
              <w:rPr>
                <w:sz w:val="24"/>
                <w:szCs w:val="24"/>
              </w:rPr>
              <w:t>12</w:t>
            </w:r>
          </w:p>
          <w:p w:rsidR="007E6971" w:rsidRPr="007E6971" w:rsidRDefault="007E6971" w:rsidP="00DE481D">
            <w:pPr>
              <w:ind w:right="39"/>
              <w:jc w:val="center"/>
              <w:rPr>
                <w:sz w:val="24"/>
                <w:szCs w:val="24"/>
              </w:rPr>
            </w:pPr>
            <w:r>
              <w:rPr>
                <w:sz w:val="24"/>
                <w:szCs w:val="24"/>
              </w:rPr>
              <w:t>4</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lastRenderedPageBreak/>
              <w:t>30.</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Vienam mokytojui vidutiniškai tenkantis kvalifikacijai tobulinti valandų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115,5</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136,7</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2749F0" w:rsidP="00DE481D">
            <w:pPr>
              <w:ind w:right="39"/>
              <w:jc w:val="center"/>
              <w:rPr>
                <w:sz w:val="24"/>
                <w:szCs w:val="24"/>
              </w:rPr>
            </w:pPr>
            <w:r w:rsidRPr="00030704">
              <w:rPr>
                <w:sz w:val="24"/>
                <w:szCs w:val="24"/>
              </w:rPr>
              <w:t>100,5</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31.</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Mokytojų kvalifikacijai tobulinti skirtų lėšų panaudojimas, Eur</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700</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1100</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E719E0" w:rsidP="00DE481D">
            <w:pPr>
              <w:ind w:right="39"/>
              <w:jc w:val="center"/>
              <w:rPr>
                <w:sz w:val="24"/>
                <w:szCs w:val="24"/>
              </w:rPr>
            </w:pPr>
            <w:r w:rsidRPr="00030704">
              <w:rPr>
                <w:sz w:val="24"/>
                <w:szCs w:val="24"/>
              </w:rPr>
              <w:t>949</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32.</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Kitiems darbuotojams vidutiniškai tenkantis kvalifikacijai tobulinti valandų skaičius</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40</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38</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E719E0" w:rsidP="00DE481D">
            <w:pPr>
              <w:ind w:right="39"/>
              <w:jc w:val="center"/>
              <w:rPr>
                <w:sz w:val="24"/>
                <w:szCs w:val="24"/>
              </w:rPr>
            </w:pPr>
            <w:r w:rsidRPr="00030704">
              <w:rPr>
                <w:sz w:val="24"/>
                <w:szCs w:val="24"/>
              </w:rPr>
              <w:t>29</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33.</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Kitiems darbuotojams kvalifikacijai tobulinti panaudotos lėšos, Eur</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150</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300</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E719E0" w:rsidP="00DE481D">
            <w:pPr>
              <w:ind w:right="39"/>
              <w:jc w:val="center"/>
              <w:rPr>
                <w:sz w:val="24"/>
                <w:szCs w:val="24"/>
              </w:rPr>
            </w:pPr>
            <w:r w:rsidRPr="00030704">
              <w:rPr>
                <w:sz w:val="24"/>
                <w:szCs w:val="24"/>
              </w:rPr>
              <w:t>460</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34.</w:t>
            </w:r>
          </w:p>
        </w:tc>
        <w:tc>
          <w:tcPr>
            <w:tcW w:w="4092" w:type="dxa"/>
            <w:tcBorders>
              <w:top w:val="single" w:sz="4" w:space="0" w:color="auto"/>
              <w:left w:val="single" w:sz="4" w:space="0" w:color="auto"/>
              <w:bottom w:val="single" w:sz="4" w:space="0" w:color="auto"/>
              <w:right w:val="single" w:sz="4" w:space="0" w:color="auto"/>
            </w:tcBorders>
            <w:hideMark/>
          </w:tcPr>
          <w:p w:rsidR="00442828" w:rsidRPr="007E6971" w:rsidRDefault="00442828" w:rsidP="00DE481D">
            <w:pPr>
              <w:ind w:right="39"/>
              <w:jc w:val="both"/>
              <w:rPr>
                <w:sz w:val="24"/>
                <w:szCs w:val="24"/>
              </w:rPr>
            </w:pPr>
            <w:r w:rsidRPr="007E6971">
              <w:rPr>
                <w:sz w:val="24"/>
                <w:szCs w:val="24"/>
              </w:rPr>
              <w:t>Mokyklos vadovams vidutiniškai tenkantis kvalifikacijai tobulinti valandų skaičius</w:t>
            </w:r>
          </w:p>
        </w:tc>
        <w:tc>
          <w:tcPr>
            <w:tcW w:w="1505" w:type="dxa"/>
            <w:tcBorders>
              <w:top w:val="single" w:sz="4" w:space="0" w:color="auto"/>
              <w:left w:val="single" w:sz="4" w:space="0" w:color="auto"/>
              <w:bottom w:val="single" w:sz="4" w:space="0" w:color="auto"/>
              <w:right w:val="single" w:sz="4" w:space="0" w:color="auto"/>
            </w:tcBorders>
          </w:tcPr>
          <w:p w:rsidR="00442828" w:rsidRPr="007E6971" w:rsidRDefault="00442828" w:rsidP="00DE481D">
            <w:pPr>
              <w:ind w:right="39"/>
              <w:jc w:val="center"/>
              <w:rPr>
                <w:sz w:val="24"/>
                <w:szCs w:val="24"/>
              </w:rPr>
            </w:pPr>
            <w:r w:rsidRPr="007E6971">
              <w:rPr>
                <w:sz w:val="24"/>
                <w:szCs w:val="24"/>
              </w:rPr>
              <w:t>145,25</w:t>
            </w:r>
          </w:p>
        </w:tc>
        <w:tc>
          <w:tcPr>
            <w:tcW w:w="1423" w:type="dxa"/>
            <w:tcBorders>
              <w:top w:val="single" w:sz="4" w:space="0" w:color="auto"/>
              <w:left w:val="single" w:sz="4" w:space="0" w:color="auto"/>
              <w:bottom w:val="single" w:sz="4" w:space="0" w:color="auto"/>
              <w:right w:val="single" w:sz="4" w:space="0" w:color="auto"/>
            </w:tcBorders>
          </w:tcPr>
          <w:p w:rsidR="00442828" w:rsidRPr="007E6971" w:rsidRDefault="00442828" w:rsidP="00DE481D">
            <w:pPr>
              <w:ind w:right="39"/>
              <w:jc w:val="center"/>
              <w:rPr>
                <w:sz w:val="24"/>
                <w:szCs w:val="24"/>
              </w:rPr>
            </w:pPr>
            <w:r w:rsidRPr="007E6971">
              <w:rPr>
                <w:sz w:val="24"/>
                <w:szCs w:val="24"/>
              </w:rPr>
              <w:t>156</w:t>
            </w:r>
          </w:p>
        </w:tc>
        <w:tc>
          <w:tcPr>
            <w:tcW w:w="1538" w:type="dxa"/>
            <w:tcBorders>
              <w:top w:val="single" w:sz="4" w:space="0" w:color="auto"/>
              <w:left w:val="single" w:sz="4" w:space="0" w:color="auto"/>
              <w:bottom w:val="single" w:sz="4" w:space="0" w:color="auto"/>
              <w:right w:val="single" w:sz="4" w:space="0" w:color="auto"/>
            </w:tcBorders>
          </w:tcPr>
          <w:p w:rsidR="00442828" w:rsidRPr="007E6971" w:rsidRDefault="007E6971" w:rsidP="00DE481D">
            <w:pPr>
              <w:ind w:right="39"/>
              <w:jc w:val="center"/>
              <w:rPr>
                <w:sz w:val="24"/>
                <w:szCs w:val="24"/>
              </w:rPr>
            </w:pPr>
            <w:r>
              <w:rPr>
                <w:sz w:val="24"/>
                <w:szCs w:val="24"/>
              </w:rPr>
              <w:t>949</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 xml:space="preserve">35. </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Vienam vaikui tenkančios ugdymo plano lėšos, Eur</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1897,79</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2405,55</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E719E0" w:rsidP="00DE481D">
            <w:pPr>
              <w:ind w:right="39"/>
              <w:jc w:val="center"/>
              <w:rPr>
                <w:sz w:val="24"/>
                <w:szCs w:val="24"/>
              </w:rPr>
            </w:pPr>
            <w:r w:rsidRPr="00030704">
              <w:rPr>
                <w:sz w:val="24"/>
                <w:szCs w:val="24"/>
              </w:rPr>
              <w:t>2870,49</w:t>
            </w:r>
          </w:p>
        </w:tc>
      </w:tr>
      <w:tr w:rsidR="00442828" w:rsidRPr="00030704" w:rsidTr="00442828">
        <w:tc>
          <w:tcPr>
            <w:tcW w:w="797"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 xml:space="preserve">36. </w:t>
            </w:r>
          </w:p>
        </w:tc>
        <w:tc>
          <w:tcPr>
            <w:tcW w:w="4092" w:type="dxa"/>
            <w:tcBorders>
              <w:top w:val="single" w:sz="4" w:space="0" w:color="auto"/>
              <w:left w:val="single" w:sz="4" w:space="0" w:color="auto"/>
              <w:bottom w:val="single" w:sz="4" w:space="0" w:color="auto"/>
              <w:right w:val="single" w:sz="4" w:space="0" w:color="auto"/>
            </w:tcBorders>
            <w:hideMark/>
          </w:tcPr>
          <w:p w:rsidR="00442828" w:rsidRPr="00030704" w:rsidRDefault="00442828" w:rsidP="00DE481D">
            <w:pPr>
              <w:ind w:right="39"/>
              <w:jc w:val="both"/>
              <w:rPr>
                <w:sz w:val="24"/>
                <w:szCs w:val="24"/>
              </w:rPr>
            </w:pPr>
            <w:r w:rsidRPr="00030704">
              <w:rPr>
                <w:sz w:val="24"/>
                <w:szCs w:val="24"/>
              </w:rPr>
              <w:t>Vienam vaikui tenkančios biudžeto lėšos, Eur</w:t>
            </w:r>
          </w:p>
        </w:tc>
        <w:tc>
          <w:tcPr>
            <w:tcW w:w="1505"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2566,91</w:t>
            </w:r>
          </w:p>
        </w:tc>
        <w:tc>
          <w:tcPr>
            <w:tcW w:w="1423" w:type="dxa"/>
            <w:tcBorders>
              <w:top w:val="single" w:sz="4" w:space="0" w:color="auto"/>
              <w:left w:val="single" w:sz="4" w:space="0" w:color="auto"/>
              <w:bottom w:val="single" w:sz="4" w:space="0" w:color="auto"/>
              <w:right w:val="single" w:sz="4" w:space="0" w:color="auto"/>
            </w:tcBorders>
          </w:tcPr>
          <w:p w:rsidR="00442828" w:rsidRPr="00030704" w:rsidRDefault="00442828" w:rsidP="00DE481D">
            <w:pPr>
              <w:ind w:right="39"/>
              <w:jc w:val="center"/>
              <w:rPr>
                <w:sz w:val="24"/>
                <w:szCs w:val="24"/>
              </w:rPr>
            </w:pPr>
            <w:r w:rsidRPr="00030704">
              <w:rPr>
                <w:sz w:val="24"/>
                <w:szCs w:val="24"/>
              </w:rPr>
              <w:t>3507,93</w:t>
            </w:r>
          </w:p>
        </w:tc>
        <w:tc>
          <w:tcPr>
            <w:tcW w:w="1538" w:type="dxa"/>
            <w:tcBorders>
              <w:top w:val="single" w:sz="4" w:space="0" w:color="auto"/>
              <w:left w:val="single" w:sz="4" w:space="0" w:color="auto"/>
              <w:bottom w:val="single" w:sz="4" w:space="0" w:color="auto"/>
              <w:right w:val="single" w:sz="4" w:space="0" w:color="auto"/>
            </w:tcBorders>
          </w:tcPr>
          <w:p w:rsidR="00442828" w:rsidRPr="00030704" w:rsidRDefault="00E719E0" w:rsidP="00DE481D">
            <w:pPr>
              <w:ind w:right="39"/>
              <w:jc w:val="center"/>
              <w:rPr>
                <w:sz w:val="24"/>
                <w:szCs w:val="24"/>
              </w:rPr>
            </w:pPr>
            <w:r w:rsidRPr="00030704">
              <w:rPr>
                <w:sz w:val="24"/>
                <w:szCs w:val="24"/>
              </w:rPr>
              <w:t>406</w:t>
            </w:r>
            <w:r w:rsidR="00580B50">
              <w:rPr>
                <w:sz w:val="24"/>
                <w:szCs w:val="24"/>
              </w:rPr>
              <w:t>9</w:t>
            </w:r>
            <w:r w:rsidRPr="00030704">
              <w:rPr>
                <w:sz w:val="24"/>
                <w:szCs w:val="24"/>
              </w:rPr>
              <w:t>,67</w:t>
            </w:r>
          </w:p>
        </w:tc>
      </w:tr>
    </w:tbl>
    <w:p w:rsidR="00442828" w:rsidRPr="00030704" w:rsidRDefault="00442828" w:rsidP="00DE481D">
      <w:pPr>
        <w:ind w:right="39"/>
        <w:jc w:val="both"/>
        <w:rPr>
          <w:sz w:val="24"/>
          <w:szCs w:val="24"/>
        </w:rPr>
      </w:pPr>
      <w:r w:rsidRPr="00030704">
        <w:rPr>
          <w:sz w:val="24"/>
          <w:szCs w:val="24"/>
        </w:rPr>
        <w:tab/>
      </w:r>
    </w:p>
    <w:p w:rsidR="00442828" w:rsidRPr="007E6971" w:rsidRDefault="00442828" w:rsidP="00DE481D">
      <w:pPr>
        <w:ind w:right="39"/>
        <w:jc w:val="center"/>
        <w:rPr>
          <w:b/>
          <w:sz w:val="24"/>
          <w:szCs w:val="24"/>
        </w:rPr>
      </w:pPr>
      <w:r w:rsidRPr="007E6971">
        <w:rPr>
          <w:b/>
          <w:sz w:val="24"/>
          <w:szCs w:val="24"/>
        </w:rPr>
        <w:t>III SKYRIUS</w:t>
      </w:r>
    </w:p>
    <w:p w:rsidR="00442828" w:rsidRPr="007E6971" w:rsidRDefault="00442828" w:rsidP="00DE481D">
      <w:pPr>
        <w:ind w:right="39"/>
        <w:jc w:val="center"/>
        <w:rPr>
          <w:b/>
          <w:sz w:val="24"/>
          <w:szCs w:val="24"/>
        </w:rPr>
      </w:pPr>
      <w:r w:rsidRPr="007E6971">
        <w:rPr>
          <w:b/>
          <w:sz w:val="24"/>
          <w:szCs w:val="24"/>
        </w:rPr>
        <w:t>KITA INFORMACIJA</w:t>
      </w:r>
    </w:p>
    <w:p w:rsidR="00442828" w:rsidRPr="007E6971" w:rsidRDefault="00442828" w:rsidP="00DE481D">
      <w:pPr>
        <w:ind w:right="39"/>
        <w:jc w:val="both"/>
        <w:rPr>
          <w:sz w:val="24"/>
          <w:szCs w:val="24"/>
        </w:rPr>
      </w:pPr>
    </w:p>
    <w:p w:rsidR="00442828" w:rsidRPr="00946145" w:rsidRDefault="00442828" w:rsidP="00DE481D">
      <w:pPr>
        <w:tabs>
          <w:tab w:val="left" w:pos="993"/>
        </w:tabs>
        <w:ind w:right="39"/>
        <w:jc w:val="both"/>
        <w:rPr>
          <w:b/>
          <w:bCs/>
          <w:sz w:val="24"/>
          <w:szCs w:val="24"/>
        </w:rPr>
      </w:pPr>
      <w:r w:rsidRPr="00946145">
        <w:rPr>
          <w:b/>
          <w:bCs/>
          <w:sz w:val="24"/>
          <w:szCs w:val="24"/>
        </w:rPr>
        <w:tab/>
        <w:t xml:space="preserve">9. Turto valdymas. </w:t>
      </w:r>
    </w:p>
    <w:p w:rsidR="00442828" w:rsidRPr="00946145" w:rsidRDefault="00AF715F" w:rsidP="00DE481D">
      <w:pPr>
        <w:ind w:right="39"/>
        <w:jc w:val="both"/>
        <w:rPr>
          <w:sz w:val="24"/>
          <w:szCs w:val="24"/>
        </w:rPr>
      </w:pPr>
      <w:r>
        <w:rPr>
          <w:sz w:val="24"/>
          <w:szCs w:val="24"/>
        </w:rPr>
        <w:tab/>
      </w:r>
      <w:r w:rsidR="00442828" w:rsidRPr="00946145">
        <w:rPr>
          <w:sz w:val="24"/>
          <w:szCs w:val="24"/>
        </w:rPr>
        <w:t>Mokyklos nekilnojamo turto, valdomo pasitikėjimo teise, plotas – 1560,41 kv. m. Faktinių nekilnojamo turto ūkinę priežiūrą užtikrinančių paslaugų kaina per metus –</w:t>
      </w:r>
      <w:r>
        <w:rPr>
          <w:sz w:val="24"/>
          <w:szCs w:val="24"/>
        </w:rPr>
        <w:t xml:space="preserve"> </w:t>
      </w:r>
      <w:r w:rsidR="00946145" w:rsidRPr="00946145">
        <w:rPr>
          <w:sz w:val="24"/>
          <w:szCs w:val="24"/>
        </w:rPr>
        <w:t>22269,98</w:t>
      </w:r>
      <w:r w:rsidR="00442828" w:rsidRPr="00946145">
        <w:rPr>
          <w:sz w:val="24"/>
          <w:szCs w:val="24"/>
        </w:rPr>
        <w:t xml:space="preserve"> Eur.</w:t>
      </w:r>
      <w:r>
        <w:rPr>
          <w:sz w:val="24"/>
          <w:szCs w:val="24"/>
        </w:rPr>
        <w:t xml:space="preserve"> </w:t>
      </w:r>
      <w:r w:rsidR="00442828" w:rsidRPr="00946145">
        <w:rPr>
          <w:sz w:val="24"/>
          <w:szCs w:val="24"/>
        </w:rPr>
        <w:t xml:space="preserve">Per biudžetinius metus įsigyto ilgalaikio turto vertė </w:t>
      </w:r>
      <w:r w:rsidR="00946145" w:rsidRPr="00946145">
        <w:rPr>
          <w:sz w:val="24"/>
          <w:szCs w:val="24"/>
        </w:rPr>
        <w:t>22294,98</w:t>
      </w:r>
      <w:r w:rsidR="00442828" w:rsidRPr="00946145">
        <w:rPr>
          <w:sz w:val="24"/>
          <w:szCs w:val="24"/>
        </w:rPr>
        <w:t xml:space="preserve"> Eur, trumpalaikio turto vertė – </w:t>
      </w:r>
      <w:r w:rsidR="00946145" w:rsidRPr="00946145">
        <w:rPr>
          <w:sz w:val="24"/>
          <w:szCs w:val="24"/>
        </w:rPr>
        <w:t>20708,76</w:t>
      </w:r>
      <w:r w:rsidR="00442828" w:rsidRPr="00946145">
        <w:rPr>
          <w:sz w:val="24"/>
          <w:szCs w:val="24"/>
        </w:rPr>
        <w:t xml:space="preserve"> Eur. </w:t>
      </w:r>
    </w:p>
    <w:p w:rsidR="00442828" w:rsidRPr="000779B5" w:rsidRDefault="00442828" w:rsidP="00DE481D">
      <w:pPr>
        <w:tabs>
          <w:tab w:val="left" w:pos="993"/>
        </w:tabs>
        <w:ind w:right="39"/>
        <w:jc w:val="both"/>
        <w:rPr>
          <w:b/>
          <w:bCs/>
          <w:sz w:val="24"/>
          <w:szCs w:val="24"/>
        </w:rPr>
      </w:pPr>
      <w:r w:rsidRPr="00030704">
        <w:rPr>
          <w:b/>
          <w:bCs/>
          <w:color w:val="FF0000"/>
          <w:sz w:val="24"/>
          <w:szCs w:val="24"/>
        </w:rPr>
        <w:tab/>
      </w:r>
      <w:r w:rsidRPr="000779B5">
        <w:rPr>
          <w:b/>
          <w:bCs/>
          <w:sz w:val="24"/>
          <w:szCs w:val="24"/>
        </w:rPr>
        <w:t>10. Viešųjų pirkimų organizavimas.</w:t>
      </w:r>
    </w:p>
    <w:p w:rsidR="00442828" w:rsidRPr="000779B5" w:rsidRDefault="00AF715F" w:rsidP="00DE481D">
      <w:pPr>
        <w:tabs>
          <w:tab w:val="left" w:pos="993"/>
        </w:tabs>
        <w:ind w:right="39"/>
        <w:jc w:val="both"/>
        <w:rPr>
          <w:sz w:val="24"/>
          <w:szCs w:val="24"/>
        </w:rPr>
      </w:pPr>
      <w:r>
        <w:rPr>
          <w:sz w:val="24"/>
          <w:szCs w:val="24"/>
        </w:rPr>
        <w:tab/>
      </w:r>
      <w:r w:rsidR="00442828" w:rsidRPr="000779B5">
        <w:rPr>
          <w:sz w:val="24"/>
          <w:szCs w:val="24"/>
        </w:rPr>
        <w:t>Mokyklos per 202</w:t>
      </w:r>
      <w:r w:rsidR="00DE481D">
        <w:rPr>
          <w:sz w:val="24"/>
          <w:szCs w:val="24"/>
        </w:rPr>
        <w:t>4</w:t>
      </w:r>
      <w:r w:rsidR="00442828" w:rsidRPr="000779B5">
        <w:rPr>
          <w:sz w:val="24"/>
          <w:szCs w:val="24"/>
        </w:rPr>
        <w:t xml:space="preserve"> biudžetinius metus vykdytų viešųjų prekių, paslaugų ir darbų pirkimų skaičius ir vertė eurais pateikiami 6 lentelėje.</w:t>
      </w:r>
    </w:p>
    <w:p w:rsidR="00442828" w:rsidRPr="00AF715F" w:rsidRDefault="00442828" w:rsidP="00DE481D">
      <w:pPr>
        <w:ind w:right="39"/>
        <w:jc w:val="right"/>
        <w:rPr>
          <w:b/>
          <w:i/>
          <w:sz w:val="20"/>
          <w:szCs w:val="20"/>
        </w:rPr>
      </w:pPr>
      <w:r w:rsidRPr="00AF715F">
        <w:rPr>
          <w:b/>
          <w:i/>
          <w:sz w:val="20"/>
          <w:szCs w:val="20"/>
        </w:rPr>
        <w:t xml:space="preserve"> 6 lentelė. Viešieji prekių, paslaugų, darbų pirkimai</w:t>
      </w:r>
    </w:p>
    <w:tbl>
      <w:tblPr>
        <w:tblW w:w="921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3"/>
        <w:gridCol w:w="1417"/>
        <w:gridCol w:w="1417"/>
        <w:gridCol w:w="1417"/>
        <w:gridCol w:w="1276"/>
        <w:gridCol w:w="1683"/>
      </w:tblGrid>
      <w:tr w:rsidR="000779B5" w:rsidRPr="000779B5" w:rsidTr="00580B50">
        <w:trPr>
          <w:trHeight w:val="1316"/>
        </w:trPr>
        <w:tc>
          <w:tcPr>
            <w:tcW w:w="2003" w:type="dxa"/>
            <w:tcBorders>
              <w:top w:val="single" w:sz="4" w:space="0" w:color="000000"/>
              <w:left w:val="single" w:sz="4" w:space="0" w:color="000000"/>
              <w:bottom w:val="single" w:sz="4" w:space="0" w:color="000000"/>
              <w:right w:val="single" w:sz="4" w:space="0" w:color="000000"/>
            </w:tcBorders>
            <w:hideMark/>
          </w:tcPr>
          <w:p w:rsidR="004C5FD7" w:rsidRPr="000779B5" w:rsidRDefault="004C5FD7" w:rsidP="00DE481D">
            <w:pPr>
              <w:ind w:right="39"/>
              <w:jc w:val="both"/>
              <w:rPr>
                <w:sz w:val="24"/>
                <w:szCs w:val="24"/>
              </w:rPr>
            </w:pPr>
            <w:r w:rsidRPr="000779B5">
              <w:rPr>
                <w:sz w:val="24"/>
                <w:szCs w:val="24"/>
              </w:rPr>
              <w:t>Pirkimo objekto rūšis</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jc w:val="center"/>
              <w:rPr>
                <w:sz w:val="24"/>
                <w:szCs w:val="24"/>
              </w:rPr>
            </w:pPr>
            <w:r w:rsidRPr="000779B5">
              <w:rPr>
                <w:sz w:val="24"/>
                <w:szCs w:val="24"/>
              </w:rPr>
              <w:t>Bendra sudarytų sutarčių vertė Eur</w:t>
            </w:r>
          </w:p>
          <w:p w:rsidR="004C5FD7" w:rsidRPr="000779B5" w:rsidRDefault="004C5FD7" w:rsidP="00DE481D">
            <w:pPr>
              <w:jc w:val="center"/>
              <w:rPr>
                <w:sz w:val="24"/>
                <w:szCs w:val="24"/>
              </w:rPr>
            </w:pPr>
            <w:r w:rsidRPr="000779B5">
              <w:rPr>
                <w:sz w:val="24"/>
                <w:szCs w:val="24"/>
              </w:rPr>
              <w:t>2023 m.</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jc w:val="center"/>
              <w:rPr>
                <w:sz w:val="24"/>
                <w:szCs w:val="24"/>
              </w:rPr>
            </w:pPr>
            <w:r w:rsidRPr="000779B5">
              <w:rPr>
                <w:sz w:val="24"/>
                <w:szCs w:val="24"/>
              </w:rPr>
              <w:t>Bendras pirkimų skaičius 2023 m.</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jc w:val="center"/>
              <w:rPr>
                <w:sz w:val="24"/>
                <w:szCs w:val="24"/>
              </w:rPr>
            </w:pPr>
            <w:r w:rsidRPr="000779B5">
              <w:rPr>
                <w:sz w:val="24"/>
                <w:szCs w:val="24"/>
              </w:rPr>
              <w:t>Bendra sudarytų sutarčių vertė Eur</w:t>
            </w:r>
          </w:p>
          <w:p w:rsidR="004C5FD7" w:rsidRPr="000779B5" w:rsidRDefault="004C5FD7" w:rsidP="00DE481D">
            <w:pPr>
              <w:jc w:val="center"/>
              <w:rPr>
                <w:sz w:val="24"/>
                <w:szCs w:val="24"/>
              </w:rPr>
            </w:pPr>
            <w:r w:rsidRPr="000779B5">
              <w:rPr>
                <w:sz w:val="24"/>
                <w:szCs w:val="24"/>
              </w:rPr>
              <w:t>2024 m.</w:t>
            </w:r>
          </w:p>
        </w:tc>
        <w:tc>
          <w:tcPr>
            <w:tcW w:w="1276" w:type="dxa"/>
            <w:tcBorders>
              <w:top w:val="single" w:sz="4" w:space="0" w:color="000000"/>
              <w:left w:val="single" w:sz="4" w:space="0" w:color="000000"/>
              <w:bottom w:val="single" w:sz="4" w:space="0" w:color="auto"/>
              <w:right w:val="single" w:sz="4" w:space="0" w:color="000000"/>
            </w:tcBorders>
          </w:tcPr>
          <w:p w:rsidR="004C5FD7" w:rsidRPr="000779B5" w:rsidRDefault="004C5FD7" w:rsidP="00DE481D">
            <w:pPr>
              <w:jc w:val="center"/>
              <w:rPr>
                <w:sz w:val="24"/>
                <w:szCs w:val="24"/>
              </w:rPr>
            </w:pPr>
            <w:r w:rsidRPr="000779B5">
              <w:rPr>
                <w:sz w:val="24"/>
                <w:szCs w:val="24"/>
              </w:rPr>
              <w:t>Bendras pirkimų skaičius 2024 m.</w:t>
            </w:r>
          </w:p>
        </w:tc>
        <w:tc>
          <w:tcPr>
            <w:tcW w:w="1683" w:type="dxa"/>
            <w:tcBorders>
              <w:top w:val="single" w:sz="4" w:space="0" w:color="000000"/>
              <w:left w:val="single" w:sz="4" w:space="0" w:color="000000"/>
              <w:bottom w:val="single" w:sz="4" w:space="0" w:color="000000"/>
              <w:right w:val="single" w:sz="4" w:space="0" w:color="000000"/>
            </w:tcBorders>
            <w:hideMark/>
          </w:tcPr>
          <w:p w:rsidR="004C5FD7" w:rsidRPr="000779B5" w:rsidRDefault="004C5FD7" w:rsidP="00DE481D">
            <w:pPr>
              <w:ind w:right="40"/>
              <w:jc w:val="center"/>
              <w:rPr>
                <w:sz w:val="24"/>
                <w:szCs w:val="24"/>
              </w:rPr>
            </w:pPr>
            <w:r w:rsidRPr="000779B5">
              <w:rPr>
                <w:sz w:val="24"/>
                <w:szCs w:val="24"/>
              </w:rPr>
              <w:t>Pokytis</w:t>
            </w:r>
          </w:p>
          <w:p w:rsidR="004C5FD7" w:rsidRPr="000779B5" w:rsidRDefault="004C5FD7" w:rsidP="00DE481D">
            <w:pPr>
              <w:ind w:right="40"/>
              <w:jc w:val="center"/>
              <w:rPr>
                <w:sz w:val="24"/>
                <w:szCs w:val="24"/>
              </w:rPr>
            </w:pPr>
            <w:r w:rsidRPr="000779B5">
              <w:rPr>
                <w:sz w:val="24"/>
                <w:szCs w:val="24"/>
              </w:rPr>
              <w:t>(vertė / skaičius +-)</w:t>
            </w:r>
          </w:p>
        </w:tc>
      </w:tr>
      <w:tr w:rsidR="000779B5" w:rsidRPr="000779B5" w:rsidTr="00580B50">
        <w:trPr>
          <w:trHeight w:val="413"/>
        </w:trPr>
        <w:tc>
          <w:tcPr>
            <w:tcW w:w="2003" w:type="dxa"/>
            <w:tcBorders>
              <w:top w:val="single" w:sz="4" w:space="0" w:color="000000"/>
              <w:left w:val="single" w:sz="4" w:space="0" w:color="000000"/>
              <w:bottom w:val="single" w:sz="4" w:space="0" w:color="000000"/>
              <w:right w:val="single" w:sz="4" w:space="0" w:color="000000"/>
            </w:tcBorders>
            <w:hideMark/>
          </w:tcPr>
          <w:p w:rsidR="004C5FD7" w:rsidRPr="000779B5" w:rsidRDefault="004C5FD7" w:rsidP="00DE481D">
            <w:pPr>
              <w:ind w:right="39"/>
              <w:jc w:val="both"/>
              <w:rPr>
                <w:sz w:val="24"/>
                <w:szCs w:val="24"/>
              </w:rPr>
            </w:pPr>
            <w:r w:rsidRPr="000779B5">
              <w:rPr>
                <w:sz w:val="24"/>
                <w:szCs w:val="24"/>
              </w:rPr>
              <w:t>Prekės</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ind w:right="39"/>
              <w:jc w:val="center"/>
              <w:rPr>
                <w:sz w:val="24"/>
                <w:szCs w:val="24"/>
              </w:rPr>
            </w:pPr>
            <w:r w:rsidRPr="000779B5">
              <w:rPr>
                <w:sz w:val="24"/>
                <w:szCs w:val="24"/>
              </w:rPr>
              <w:t>91169,39</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ind w:right="39"/>
              <w:jc w:val="center"/>
              <w:rPr>
                <w:sz w:val="24"/>
                <w:szCs w:val="24"/>
              </w:rPr>
            </w:pPr>
            <w:r w:rsidRPr="000779B5">
              <w:rPr>
                <w:sz w:val="24"/>
                <w:szCs w:val="24"/>
              </w:rPr>
              <w:t>148</w:t>
            </w:r>
          </w:p>
        </w:tc>
        <w:tc>
          <w:tcPr>
            <w:tcW w:w="1417" w:type="dxa"/>
            <w:tcBorders>
              <w:top w:val="single" w:sz="4" w:space="0" w:color="000000"/>
              <w:left w:val="single" w:sz="4" w:space="0" w:color="000000"/>
              <w:bottom w:val="single" w:sz="4" w:space="0" w:color="000000"/>
              <w:right w:val="single" w:sz="4" w:space="0" w:color="auto"/>
            </w:tcBorders>
          </w:tcPr>
          <w:p w:rsidR="004C5FD7" w:rsidRPr="000779B5" w:rsidRDefault="004C5FD7" w:rsidP="00DE481D">
            <w:pPr>
              <w:widowControl/>
              <w:autoSpaceDE/>
              <w:autoSpaceDN/>
              <w:jc w:val="center"/>
              <w:rPr>
                <w:sz w:val="24"/>
                <w:szCs w:val="24"/>
              </w:rPr>
            </w:pPr>
            <w:r w:rsidRPr="000779B5">
              <w:rPr>
                <w:sz w:val="24"/>
                <w:szCs w:val="24"/>
              </w:rPr>
              <w:t>118320,61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5FD7" w:rsidRPr="000779B5" w:rsidRDefault="004C5FD7" w:rsidP="00DE481D">
            <w:pPr>
              <w:widowControl/>
              <w:autoSpaceDE/>
              <w:autoSpaceDN/>
              <w:jc w:val="center"/>
            </w:pPr>
            <w:r w:rsidRPr="000779B5">
              <w:t>146</w:t>
            </w:r>
          </w:p>
        </w:tc>
        <w:tc>
          <w:tcPr>
            <w:tcW w:w="1683" w:type="dxa"/>
            <w:tcBorders>
              <w:top w:val="single" w:sz="4" w:space="0" w:color="000000"/>
              <w:left w:val="single" w:sz="4" w:space="0" w:color="auto"/>
              <w:bottom w:val="single" w:sz="4" w:space="0" w:color="000000"/>
              <w:right w:val="single" w:sz="4" w:space="0" w:color="000000"/>
            </w:tcBorders>
            <w:hideMark/>
          </w:tcPr>
          <w:p w:rsidR="004C5FD7" w:rsidRPr="000779B5" w:rsidRDefault="004C5FD7" w:rsidP="00DE481D">
            <w:pPr>
              <w:ind w:right="39"/>
              <w:jc w:val="center"/>
              <w:rPr>
                <w:sz w:val="24"/>
                <w:szCs w:val="24"/>
              </w:rPr>
            </w:pPr>
            <w:r w:rsidRPr="000779B5">
              <w:rPr>
                <w:sz w:val="24"/>
                <w:szCs w:val="24"/>
              </w:rPr>
              <w:t>+27151</w:t>
            </w:r>
            <w:r w:rsidR="009C0237">
              <w:rPr>
                <w:sz w:val="24"/>
                <w:szCs w:val="24"/>
              </w:rPr>
              <w:t>,</w:t>
            </w:r>
            <w:r w:rsidRPr="000779B5">
              <w:rPr>
                <w:sz w:val="24"/>
                <w:szCs w:val="24"/>
              </w:rPr>
              <w:t>22/-2</w:t>
            </w:r>
          </w:p>
        </w:tc>
      </w:tr>
      <w:tr w:rsidR="000779B5" w:rsidRPr="000779B5" w:rsidTr="00580B50">
        <w:trPr>
          <w:trHeight w:val="413"/>
        </w:trPr>
        <w:tc>
          <w:tcPr>
            <w:tcW w:w="2003" w:type="dxa"/>
            <w:tcBorders>
              <w:top w:val="single" w:sz="4" w:space="0" w:color="000000"/>
              <w:left w:val="single" w:sz="4" w:space="0" w:color="000000"/>
              <w:bottom w:val="single" w:sz="4" w:space="0" w:color="000000"/>
              <w:right w:val="single" w:sz="4" w:space="0" w:color="000000"/>
            </w:tcBorders>
            <w:hideMark/>
          </w:tcPr>
          <w:p w:rsidR="004C5FD7" w:rsidRPr="000779B5" w:rsidRDefault="004C5FD7" w:rsidP="00DE481D">
            <w:pPr>
              <w:ind w:right="39"/>
              <w:jc w:val="both"/>
              <w:rPr>
                <w:sz w:val="24"/>
                <w:szCs w:val="24"/>
              </w:rPr>
            </w:pPr>
            <w:r w:rsidRPr="000779B5">
              <w:rPr>
                <w:sz w:val="24"/>
                <w:szCs w:val="24"/>
              </w:rPr>
              <w:t>Paslaugos</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ind w:right="39"/>
              <w:jc w:val="center"/>
              <w:rPr>
                <w:sz w:val="24"/>
                <w:szCs w:val="24"/>
              </w:rPr>
            </w:pPr>
            <w:r w:rsidRPr="000779B5">
              <w:rPr>
                <w:sz w:val="24"/>
                <w:szCs w:val="24"/>
              </w:rPr>
              <w:t>23837,68</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ind w:right="39"/>
              <w:jc w:val="center"/>
              <w:rPr>
                <w:sz w:val="24"/>
                <w:szCs w:val="24"/>
              </w:rPr>
            </w:pPr>
            <w:r w:rsidRPr="000779B5">
              <w:rPr>
                <w:sz w:val="24"/>
                <w:szCs w:val="24"/>
              </w:rPr>
              <w:t>57</w:t>
            </w:r>
          </w:p>
        </w:tc>
        <w:tc>
          <w:tcPr>
            <w:tcW w:w="1417" w:type="dxa"/>
            <w:tcBorders>
              <w:top w:val="single" w:sz="4" w:space="0" w:color="000000"/>
              <w:left w:val="single" w:sz="4" w:space="0" w:color="000000"/>
              <w:bottom w:val="single" w:sz="4" w:space="0" w:color="000000"/>
              <w:right w:val="single" w:sz="4" w:space="0" w:color="auto"/>
            </w:tcBorders>
          </w:tcPr>
          <w:p w:rsidR="004C5FD7" w:rsidRPr="000779B5" w:rsidRDefault="004C5FD7" w:rsidP="00DE481D">
            <w:pPr>
              <w:widowControl/>
              <w:autoSpaceDE/>
              <w:autoSpaceDN/>
              <w:jc w:val="center"/>
              <w:rPr>
                <w:sz w:val="24"/>
                <w:szCs w:val="24"/>
              </w:rPr>
            </w:pPr>
            <w:r w:rsidRPr="000779B5">
              <w:rPr>
                <w:sz w:val="24"/>
                <w:szCs w:val="24"/>
              </w:rPr>
              <w:t>19316,02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5FD7" w:rsidRPr="000779B5" w:rsidRDefault="004C5FD7" w:rsidP="00DE481D">
            <w:pPr>
              <w:jc w:val="center"/>
            </w:pPr>
            <w:r w:rsidRPr="000779B5">
              <w:t>61</w:t>
            </w:r>
          </w:p>
        </w:tc>
        <w:tc>
          <w:tcPr>
            <w:tcW w:w="1683" w:type="dxa"/>
            <w:tcBorders>
              <w:top w:val="single" w:sz="4" w:space="0" w:color="000000"/>
              <w:left w:val="single" w:sz="4" w:space="0" w:color="auto"/>
              <w:bottom w:val="single" w:sz="4" w:space="0" w:color="000000"/>
              <w:right w:val="single" w:sz="4" w:space="0" w:color="000000"/>
            </w:tcBorders>
            <w:hideMark/>
          </w:tcPr>
          <w:p w:rsidR="004C5FD7" w:rsidRPr="000779B5" w:rsidRDefault="004C5FD7" w:rsidP="00DE481D">
            <w:pPr>
              <w:ind w:right="39"/>
              <w:jc w:val="center"/>
              <w:rPr>
                <w:sz w:val="24"/>
                <w:szCs w:val="24"/>
              </w:rPr>
            </w:pPr>
            <w:r w:rsidRPr="000779B5">
              <w:rPr>
                <w:sz w:val="24"/>
                <w:szCs w:val="24"/>
              </w:rPr>
              <w:t>-4521</w:t>
            </w:r>
            <w:r w:rsidR="009C0237">
              <w:rPr>
                <w:sz w:val="24"/>
                <w:szCs w:val="24"/>
              </w:rPr>
              <w:t>,</w:t>
            </w:r>
            <w:r w:rsidRPr="000779B5">
              <w:rPr>
                <w:sz w:val="24"/>
                <w:szCs w:val="24"/>
              </w:rPr>
              <w:t>66/+4</w:t>
            </w:r>
          </w:p>
        </w:tc>
      </w:tr>
      <w:tr w:rsidR="000779B5" w:rsidRPr="000779B5" w:rsidTr="00580B50">
        <w:trPr>
          <w:trHeight w:val="413"/>
        </w:trPr>
        <w:tc>
          <w:tcPr>
            <w:tcW w:w="2003" w:type="dxa"/>
            <w:tcBorders>
              <w:top w:val="single" w:sz="4" w:space="0" w:color="000000"/>
              <w:left w:val="single" w:sz="4" w:space="0" w:color="000000"/>
              <w:bottom w:val="single" w:sz="4" w:space="0" w:color="000000"/>
              <w:right w:val="single" w:sz="4" w:space="0" w:color="000000"/>
            </w:tcBorders>
            <w:hideMark/>
          </w:tcPr>
          <w:p w:rsidR="004C5FD7" w:rsidRPr="000779B5" w:rsidRDefault="004C5FD7" w:rsidP="00DE481D">
            <w:pPr>
              <w:ind w:right="39"/>
              <w:jc w:val="both"/>
              <w:rPr>
                <w:sz w:val="24"/>
                <w:szCs w:val="24"/>
              </w:rPr>
            </w:pPr>
            <w:r w:rsidRPr="000779B5">
              <w:rPr>
                <w:sz w:val="24"/>
                <w:szCs w:val="24"/>
              </w:rPr>
              <w:t>Darbai</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ind w:right="39"/>
              <w:jc w:val="center"/>
              <w:rPr>
                <w:sz w:val="24"/>
                <w:szCs w:val="24"/>
              </w:rPr>
            </w:pPr>
            <w:r w:rsidRPr="000779B5">
              <w:rPr>
                <w:sz w:val="24"/>
                <w:szCs w:val="24"/>
              </w:rPr>
              <w:t>3782,60</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ind w:right="39"/>
              <w:jc w:val="center"/>
              <w:rPr>
                <w:sz w:val="24"/>
                <w:szCs w:val="24"/>
              </w:rPr>
            </w:pPr>
            <w:r w:rsidRPr="000779B5">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ind w:right="39"/>
              <w:jc w:val="center"/>
              <w:rPr>
                <w:sz w:val="24"/>
                <w:szCs w:val="24"/>
              </w:rPr>
            </w:pPr>
            <w:r w:rsidRPr="000779B5">
              <w:rPr>
                <w:sz w:val="24"/>
                <w:szCs w:val="24"/>
              </w:rPr>
              <w:t>0</w:t>
            </w:r>
          </w:p>
        </w:tc>
        <w:tc>
          <w:tcPr>
            <w:tcW w:w="1276" w:type="dxa"/>
            <w:tcBorders>
              <w:top w:val="single" w:sz="4" w:space="0" w:color="auto"/>
              <w:left w:val="single" w:sz="4" w:space="0" w:color="000000"/>
              <w:bottom w:val="single" w:sz="4" w:space="0" w:color="000000"/>
              <w:right w:val="single" w:sz="4" w:space="0" w:color="000000"/>
            </w:tcBorders>
          </w:tcPr>
          <w:p w:rsidR="004C5FD7" w:rsidRPr="000779B5" w:rsidRDefault="004C5FD7" w:rsidP="00DE481D">
            <w:pPr>
              <w:ind w:right="39"/>
              <w:jc w:val="center"/>
              <w:rPr>
                <w:sz w:val="24"/>
                <w:szCs w:val="24"/>
              </w:rPr>
            </w:pPr>
            <w:r w:rsidRPr="000779B5">
              <w:rPr>
                <w:sz w:val="24"/>
                <w:szCs w:val="24"/>
              </w:rPr>
              <w:t>0</w:t>
            </w:r>
          </w:p>
        </w:tc>
        <w:tc>
          <w:tcPr>
            <w:tcW w:w="1683" w:type="dxa"/>
            <w:tcBorders>
              <w:top w:val="single" w:sz="4" w:space="0" w:color="000000"/>
              <w:left w:val="single" w:sz="4" w:space="0" w:color="000000"/>
              <w:bottom w:val="single" w:sz="4" w:space="0" w:color="000000"/>
              <w:right w:val="single" w:sz="4" w:space="0" w:color="000000"/>
            </w:tcBorders>
            <w:hideMark/>
          </w:tcPr>
          <w:p w:rsidR="004C5FD7" w:rsidRPr="000779B5" w:rsidRDefault="004C5FD7" w:rsidP="00DE481D">
            <w:pPr>
              <w:ind w:right="39"/>
              <w:jc w:val="center"/>
              <w:rPr>
                <w:sz w:val="24"/>
                <w:szCs w:val="24"/>
              </w:rPr>
            </w:pPr>
            <w:r w:rsidRPr="000779B5">
              <w:rPr>
                <w:sz w:val="24"/>
                <w:szCs w:val="24"/>
              </w:rPr>
              <w:t>-3782</w:t>
            </w:r>
            <w:r w:rsidR="009C0237">
              <w:rPr>
                <w:sz w:val="24"/>
                <w:szCs w:val="24"/>
              </w:rPr>
              <w:t>,</w:t>
            </w:r>
            <w:r w:rsidRPr="000779B5">
              <w:rPr>
                <w:sz w:val="24"/>
                <w:szCs w:val="24"/>
              </w:rPr>
              <w:t>60/-1</w:t>
            </w:r>
          </w:p>
        </w:tc>
      </w:tr>
      <w:tr w:rsidR="000779B5" w:rsidRPr="000779B5" w:rsidTr="00580B50">
        <w:trPr>
          <w:trHeight w:val="413"/>
        </w:trPr>
        <w:tc>
          <w:tcPr>
            <w:tcW w:w="2003" w:type="dxa"/>
            <w:tcBorders>
              <w:top w:val="single" w:sz="4" w:space="0" w:color="000000"/>
              <w:left w:val="single" w:sz="4" w:space="0" w:color="000000"/>
              <w:bottom w:val="single" w:sz="4" w:space="0" w:color="000000"/>
              <w:right w:val="single" w:sz="4" w:space="0" w:color="000000"/>
            </w:tcBorders>
            <w:hideMark/>
          </w:tcPr>
          <w:p w:rsidR="004C5FD7" w:rsidRPr="000779B5" w:rsidRDefault="004C5FD7" w:rsidP="00DE481D">
            <w:pPr>
              <w:ind w:right="39"/>
              <w:jc w:val="both"/>
              <w:rPr>
                <w:b/>
                <w:sz w:val="24"/>
                <w:szCs w:val="24"/>
              </w:rPr>
            </w:pPr>
            <w:r w:rsidRPr="000779B5">
              <w:rPr>
                <w:b/>
                <w:sz w:val="24"/>
                <w:szCs w:val="24"/>
              </w:rPr>
              <w:t>Iš viso:</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ind w:right="39"/>
              <w:jc w:val="center"/>
              <w:rPr>
                <w:b/>
                <w:sz w:val="24"/>
                <w:szCs w:val="24"/>
              </w:rPr>
            </w:pPr>
            <w:r w:rsidRPr="000779B5">
              <w:rPr>
                <w:b/>
                <w:sz w:val="24"/>
                <w:szCs w:val="24"/>
              </w:rPr>
              <w:t>118789,67</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ind w:right="39"/>
              <w:jc w:val="center"/>
              <w:rPr>
                <w:b/>
                <w:sz w:val="24"/>
                <w:szCs w:val="24"/>
              </w:rPr>
            </w:pPr>
            <w:r w:rsidRPr="000779B5">
              <w:rPr>
                <w:b/>
                <w:sz w:val="24"/>
                <w:szCs w:val="24"/>
              </w:rPr>
              <w:t>206</w:t>
            </w:r>
          </w:p>
        </w:tc>
        <w:tc>
          <w:tcPr>
            <w:tcW w:w="1417"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widowControl/>
              <w:autoSpaceDE/>
              <w:autoSpaceDN/>
              <w:jc w:val="center"/>
              <w:rPr>
                <w:sz w:val="24"/>
                <w:szCs w:val="24"/>
              </w:rPr>
            </w:pPr>
            <w:r w:rsidRPr="000779B5">
              <w:rPr>
                <w:sz w:val="24"/>
                <w:szCs w:val="24"/>
              </w:rPr>
              <w:t>137636,63</w:t>
            </w:r>
          </w:p>
        </w:tc>
        <w:tc>
          <w:tcPr>
            <w:tcW w:w="1276" w:type="dxa"/>
            <w:tcBorders>
              <w:top w:val="single" w:sz="4" w:space="0" w:color="000000"/>
              <w:left w:val="single" w:sz="4" w:space="0" w:color="000000"/>
              <w:bottom w:val="single" w:sz="4" w:space="0" w:color="000000"/>
              <w:right w:val="single" w:sz="4" w:space="0" w:color="000000"/>
            </w:tcBorders>
          </w:tcPr>
          <w:p w:rsidR="004C5FD7" w:rsidRPr="000779B5" w:rsidRDefault="004C5FD7" w:rsidP="00DE481D">
            <w:pPr>
              <w:ind w:right="39"/>
              <w:jc w:val="center"/>
              <w:rPr>
                <w:b/>
                <w:sz w:val="24"/>
                <w:szCs w:val="24"/>
              </w:rPr>
            </w:pPr>
            <w:r w:rsidRPr="000779B5">
              <w:rPr>
                <w:b/>
                <w:sz w:val="24"/>
                <w:szCs w:val="24"/>
              </w:rPr>
              <w:t>207</w:t>
            </w:r>
          </w:p>
        </w:tc>
        <w:tc>
          <w:tcPr>
            <w:tcW w:w="1683" w:type="dxa"/>
            <w:tcBorders>
              <w:top w:val="single" w:sz="4" w:space="0" w:color="000000"/>
              <w:left w:val="single" w:sz="4" w:space="0" w:color="000000"/>
              <w:bottom w:val="single" w:sz="4" w:space="0" w:color="000000"/>
              <w:right w:val="single" w:sz="4" w:space="0" w:color="000000"/>
            </w:tcBorders>
            <w:hideMark/>
          </w:tcPr>
          <w:p w:rsidR="004C5FD7" w:rsidRPr="000779B5" w:rsidRDefault="004C5FD7" w:rsidP="00DE481D">
            <w:pPr>
              <w:ind w:right="39"/>
              <w:jc w:val="center"/>
              <w:rPr>
                <w:b/>
                <w:sz w:val="24"/>
                <w:szCs w:val="24"/>
              </w:rPr>
            </w:pPr>
            <w:r w:rsidRPr="000779B5">
              <w:rPr>
                <w:b/>
                <w:sz w:val="24"/>
                <w:szCs w:val="24"/>
              </w:rPr>
              <w:t>+18846</w:t>
            </w:r>
            <w:r w:rsidR="009C0237">
              <w:rPr>
                <w:b/>
                <w:sz w:val="24"/>
                <w:szCs w:val="24"/>
              </w:rPr>
              <w:t>,</w:t>
            </w:r>
            <w:r w:rsidRPr="000779B5">
              <w:rPr>
                <w:b/>
                <w:sz w:val="24"/>
                <w:szCs w:val="24"/>
              </w:rPr>
              <w:t>96/+1</w:t>
            </w:r>
          </w:p>
        </w:tc>
      </w:tr>
    </w:tbl>
    <w:p w:rsidR="00442828" w:rsidRPr="000779B5" w:rsidRDefault="00AF715F" w:rsidP="00DE481D">
      <w:pPr>
        <w:tabs>
          <w:tab w:val="left" w:pos="993"/>
        </w:tabs>
        <w:ind w:right="39"/>
        <w:jc w:val="both"/>
        <w:rPr>
          <w:sz w:val="24"/>
          <w:szCs w:val="24"/>
        </w:rPr>
      </w:pPr>
      <w:r>
        <w:rPr>
          <w:sz w:val="24"/>
          <w:szCs w:val="24"/>
        </w:rPr>
        <w:tab/>
      </w:r>
      <w:r w:rsidR="00442828" w:rsidRPr="000779B5">
        <w:rPr>
          <w:sz w:val="24"/>
          <w:szCs w:val="24"/>
        </w:rPr>
        <w:t>Mokyklos per biudžetinius metus informacinėmis priemonėmis (CVP IS) vykdytų viešųjų prekių, paslaugų ir darbų skaičius ir vertė eurais pateikiama 7 lentelėje.</w:t>
      </w:r>
    </w:p>
    <w:p w:rsidR="00DE481D" w:rsidRDefault="00DE481D" w:rsidP="00DE481D">
      <w:pPr>
        <w:ind w:right="39"/>
        <w:jc w:val="right"/>
        <w:rPr>
          <w:b/>
          <w:i/>
          <w:sz w:val="20"/>
          <w:szCs w:val="20"/>
        </w:rPr>
      </w:pPr>
    </w:p>
    <w:p w:rsidR="00DE481D" w:rsidRDefault="00DE481D" w:rsidP="00DE481D">
      <w:pPr>
        <w:ind w:right="39"/>
        <w:jc w:val="right"/>
        <w:rPr>
          <w:b/>
          <w:i/>
          <w:sz w:val="20"/>
          <w:szCs w:val="20"/>
        </w:rPr>
      </w:pPr>
    </w:p>
    <w:p w:rsidR="00DE481D" w:rsidRDefault="00DE481D" w:rsidP="00DE481D">
      <w:pPr>
        <w:ind w:right="39"/>
        <w:jc w:val="right"/>
        <w:rPr>
          <w:b/>
          <w:i/>
          <w:sz w:val="20"/>
          <w:szCs w:val="20"/>
        </w:rPr>
      </w:pPr>
    </w:p>
    <w:p w:rsidR="00DE481D" w:rsidRDefault="00DE481D" w:rsidP="00DE481D">
      <w:pPr>
        <w:ind w:right="39"/>
        <w:jc w:val="right"/>
        <w:rPr>
          <w:b/>
          <w:i/>
          <w:sz w:val="20"/>
          <w:szCs w:val="20"/>
        </w:rPr>
      </w:pPr>
    </w:p>
    <w:p w:rsidR="00442828" w:rsidRPr="00AF715F" w:rsidRDefault="00442828" w:rsidP="00DE481D">
      <w:pPr>
        <w:ind w:right="39"/>
        <w:jc w:val="right"/>
        <w:rPr>
          <w:b/>
          <w:i/>
          <w:sz w:val="20"/>
          <w:szCs w:val="20"/>
        </w:rPr>
      </w:pPr>
      <w:r w:rsidRPr="00AF715F">
        <w:rPr>
          <w:b/>
          <w:i/>
          <w:sz w:val="20"/>
          <w:szCs w:val="20"/>
        </w:rPr>
        <w:lastRenderedPageBreak/>
        <w:t>7 lentelė. Informacinėmis priemonėmis vykdyti viešieji pirkimai</w:t>
      </w:r>
    </w:p>
    <w:tbl>
      <w:tblPr>
        <w:tblW w:w="905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0"/>
        <w:gridCol w:w="1567"/>
        <w:gridCol w:w="1534"/>
        <w:gridCol w:w="1417"/>
        <w:gridCol w:w="1417"/>
        <w:gridCol w:w="1417"/>
      </w:tblGrid>
      <w:tr w:rsidR="000779B5" w:rsidRPr="000779B5" w:rsidTr="006A74EA">
        <w:trPr>
          <w:trHeight w:val="273"/>
        </w:trPr>
        <w:tc>
          <w:tcPr>
            <w:tcW w:w="1700"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sz w:val="24"/>
                <w:szCs w:val="24"/>
              </w:rPr>
            </w:pPr>
            <w:r w:rsidRPr="000779B5">
              <w:rPr>
                <w:sz w:val="24"/>
                <w:szCs w:val="24"/>
              </w:rPr>
              <w:t>Pirkimo objekto rūšis</w:t>
            </w:r>
          </w:p>
        </w:tc>
        <w:tc>
          <w:tcPr>
            <w:tcW w:w="1567"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sz w:val="24"/>
                <w:szCs w:val="24"/>
              </w:rPr>
            </w:pPr>
            <w:r w:rsidRPr="000779B5">
              <w:rPr>
                <w:sz w:val="24"/>
                <w:szCs w:val="24"/>
              </w:rPr>
              <w:t>Pirkimai, atlikti CVP IS 2023 m.</w:t>
            </w:r>
          </w:p>
        </w:tc>
        <w:tc>
          <w:tcPr>
            <w:tcW w:w="1534"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sz w:val="24"/>
                <w:szCs w:val="24"/>
              </w:rPr>
            </w:pPr>
            <w:r w:rsidRPr="000779B5">
              <w:rPr>
                <w:sz w:val="24"/>
                <w:szCs w:val="24"/>
              </w:rPr>
              <w:t>Bendras pirkimų skaičius</w:t>
            </w:r>
          </w:p>
          <w:p w:rsidR="006A74EA" w:rsidRPr="000779B5" w:rsidRDefault="006A74EA" w:rsidP="00DE481D">
            <w:pPr>
              <w:ind w:right="39"/>
              <w:jc w:val="center"/>
              <w:rPr>
                <w:sz w:val="24"/>
                <w:szCs w:val="24"/>
              </w:rPr>
            </w:pPr>
            <w:r w:rsidRPr="000779B5">
              <w:rPr>
                <w:sz w:val="24"/>
                <w:szCs w:val="24"/>
              </w:rPr>
              <w:t>2023 m.</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sz w:val="24"/>
                <w:szCs w:val="24"/>
              </w:rPr>
            </w:pPr>
            <w:r w:rsidRPr="000779B5">
              <w:rPr>
                <w:sz w:val="24"/>
                <w:szCs w:val="24"/>
              </w:rPr>
              <w:t>Pirkimai, atlikti CVP IS 2024 m.</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sz w:val="24"/>
                <w:szCs w:val="24"/>
              </w:rPr>
            </w:pPr>
            <w:r w:rsidRPr="000779B5">
              <w:rPr>
                <w:sz w:val="24"/>
                <w:szCs w:val="24"/>
              </w:rPr>
              <w:t>Bendras pirkimų skaičius</w:t>
            </w:r>
          </w:p>
          <w:p w:rsidR="006A74EA" w:rsidRPr="000779B5" w:rsidRDefault="006A74EA" w:rsidP="00DE481D">
            <w:pPr>
              <w:ind w:right="39"/>
              <w:jc w:val="center"/>
              <w:rPr>
                <w:sz w:val="24"/>
                <w:szCs w:val="24"/>
              </w:rPr>
            </w:pPr>
            <w:r w:rsidRPr="000779B5">
              <w:rPr>
                <w:sz w:val="24"/>
                <w:szCs w:val="24"/>
              </w:rPr>
              <w:t>2024 m.</w:t>
            </w:r>
          </w:p>
        </w:tc>
        <w:tc>
          <w:tcPr>
            <w:tcW w:w="1417"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sz w:val="24"/>
                <w:szCs w:val="24"/>
              </w:rPr>
            </w:pPr>
            <w:r w:rsidRPr="000779B5">
              <w:rPr>
                <w:sz w:val="24"/>
                <w:szCs w:val="24"/>
              </w:rPr>
              <w:t>Pokytis (vertė / skaičius+-)</w:t>
            </w:r>
          </w:p>
        </w:tc>
      </w:tr>
      <w:tr w:rsidR="000779B5" w:rsidRPr="000779B5" w:rsidTr="006A74EA">
        <w:trPr>
          <w:trHeight w:val="413"/>
        </w:trPr>
        <w:tc>
          <w:tcPr>
            <w:tcW w:w="1700"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both"/>
              <w:rPr>
                <w:sz w:val="24"/>
                <w:szCs w:val="24"/>
              </w:rPr>
            </w:pPr>
            <w:r w:rsidRPr="000779B5">
              <w:rPr>
                <w:sz w:val="24"/>
                <w:szCs w:val="24"/>
              </w:rPr>
              <w:t>Prekės</w:t>
            </w:r>
          </w:p>
        </w:tc>
        <w:tc>
          <w:tcPr>
            <w:tcW w:w="1567"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sz w:val="24"/>
                <w:szCs w:val="24"/>
              </w:rPr>
            </w:pPr>
            <w:r w:rsidRPr="000779B5">
              <w:rPr>
                <w:sz w:val="24"/>
                <w:szCs w:val="24"/>
              </w:rPr>
              <w:t>63567</w:t>
            </w:r>
          </w:p>
        </w:tc>
        <w:tc>
          <w:tcPr>
            <w:tcW w:w="1534"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sz w:val="24"/>
                <w:szCs w:val="24"/>
              </w:rPr>
            </w:pPr>
            <w:r w:rsidRPr="000779B5">
              <w:rPr>
                <w:sz w:val="24"/>
                <w:szCs w:val="24"/>
              </w:rPr>
              <w:t>9</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sz w:val="24"/>
                <w:szCs w:val="24"/>
              </w:rPr>
            </w:pPr>
            <w:r w:rsidRPr="000779B5">
              <w:rPr>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sz w:val="24"/>
                <w:szCs w:val="24"/>
              </w:rPr>
            </w:pPr>
            <w:r w:rsidRPr="000779B5">
              <w:rPr>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sz w:val="24"/>
                <w:szCs w:val="24"/>
              </w:rPr>
            </w:pPr>
            <w:r w:rsidRPr="000779B5">
              <w:rPr>
                <w:sz w:val="24"/>
                <w:szCs w:val="24"/>
              </w:rPr>
              <w:t>-63567/-9</w:t>
            </w:r>
          </w:p>
        </w:tc>
      </w:tr>
      <w:tr w:rsidR="000779B5" w:rsidRPr="000779B5" w:rsidTr="006A74EA">
        <w:trPr>
          <w:trHeight w:val="413"/>
        </w:trPr>
        <w:tc>
          <w:tcPr>
            <w:tcW w:w="1700"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both"/>
              <w:rPr>
                <w:sz w:val="24"/>
                <w:szCs w:val="24"/>
              </w:rPr>
            </w:pPr>
            <w:r w:rsidRPr="000779B5">
              <w:rPr>
                <w:sz w:val="24"/>
                <w:szCs w:val="24"/>
              </w:rPr>
              <w:t>Paslaugos</w:t>
            </w:r>
          </w:p>
        </w:tc>
        <w:tc>
          <w:tcPr>
            <w:tcW w:w="1567"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sz w:val="24"/>
                <w:szCs w:val="24"/>
              </w:rPr>
            </w:pPr>
            <w:r w:rsidRPr="000779B5">
              <w:rPr>
                <w:sz w:val="24"/>
                <w:szCs w:val="24"/>
              </w:rPr>
              <w:t>0</w:t>
            </w:r>
          </w:p>
        </w:tc>
        <w:tc>
          <w:tcPr>
            <w:tcW w:w="1534"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sz w:val="24"/>
                <w:szCs w:val="24"/>
              </w:rPr>
            </w:pPr>
            <w:r w:rsidRPr="000779B5">
              <w:rPr>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sz w:val="24"/>
                <w:szCs w:val="24"/>
              </w:rPr>
            </w:pPr>
            <w:r w:rsidRPr="000779B5">
              <w:rPr>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sz w:val="24"/>
                <w:szCs w:val="24"/>
              </w:rPr>
            </w:pPr>
            <w:r w:rsidRPr="000779B5">
              <w:rPr>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sz w:val="24"/>
                <w:szCs w:val="24"/>
              </w:rPr>
            </w:pPr>
            <w:r w:rsidRPr="000779B5">
              <w:rPr>
                <w:sz w:val="24"/>
                <w:szCs w:val="24"/>
              </w:rPr>
              <w:t>0</w:t>
            </w:r>
          </w:p>
        </w:tc>
      </w:tr>
      <w:tr w:rsidR="000779B5" w:rsidRPr="000779B5" w:rsidTr="006A74EA">
        <w:trPr>
          <w:trHeight w:val="413"/>
        </w:trPr>
        <w:tc>
          <w:tcPr>
            <w:tcW w:w="1700"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both"/>
              <w:rPr>
                <w:sz w:val="24"/>
                <w:szCs w:val="24"/>
              </w:rPr>
            </w:pPr>
            <w:r w:rsidRPr="000779B5">
              <w:rPr>
                <w:sz w:val="24"/>
                <w:szCs w:val="24"/>
              </w:rPr>
              <w:t xml:space="preserve"> Darbai</w:t>
            </w:r>
          </w:p>
        </w:tc>
        <w:tc>
          <w:tcPr>
            <w:tcW w:w="1567"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sz w:val="24"/>
                <w:szCs w:val="24"/>
              </w:rPr>
            </w:pPr>
            <w:r w:rsidRPr="000779B5">
              <w:rPr>
                <w:sz w:val="24"/>
                <w:szCs w:val="24"/>
              </w:rPr>
              <w:t>3782,60</w:t>
            </w:r>
          </w:p>
        </w:tc>
        <w:tc>
          <w:tcPr>
            <w:tcW w:w="1534"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sz w:val="24"/>
                <w:szCs w:val="24"/>
              </w:rPr>
            </w:pPr>
            <w:r w:rsidRPr="000779B5">
              <w:rPr>
                <w:sz w:val="24"/>
                <w:szCs w:val="24"/>
              </w:rPr>
              <w:t>1</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sz w:val="24"/>
                <w:szCs w:val="24"/>
              </w:rPr>
            </w:pPr>
            <w:r w:rsidRPr="000779B5">
              <w:rPr>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sz w:val="24"/>
                <w:szCs w:val="24"/>
              </w:rPr>
            </w:pPr>
            <w:r w:rsidRPr="000779B5">
              <w:rPr>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sz w:val="24"/>
                <w:szCs w:val="24"/>
              </w:rPr>
            </w:pPr>
            <w:r w:rsidRPr="000779B5">
              <w:rPr>
                <w:sz w:val="24"/>
                <w:szCs w:val="24"/>
              </w:rPr>
              <w:t>-3782</w:t>
            </w:r>
            <w:r w:rsidR="009C0237">
              <w:rPr>
                <w:sz w:val="24"/>
                <w:szCs w:val="24"/>
              </w:rPr>
              <w:t>,</w:t>
            </w:r>
            <w:r w:rsidRPr="000779B5">
              <w:rPr>
                <w:sz w:val="24"/>
                <w:szCs w:val="24"/>
              </w:rPr>
              <w:t>60</w:t>
            </w:r>
          </w:p>
        </w:tc>
      </w:tr>
      <w:tr w:rsidR="000779B5" w:rsidRPr="000779B5" w:rsidTr="006A74EA">
        <w:trPr>
          <w:trHeight w:val="413"/>
        </w:trPr>
        <w:tc>
          <w:tcPr>
            <w:tcW w:w="1700"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both"/>
              <w:rPr>
                <w:b/>
                <w:sz w:val="24"/>
                <w:szCs w:val="24"/>
              </w:rPr>
            </w:pPr>
            <w:r w:rsidRPr="000779B5">
              <w:rPr>
                <w:b/>
                <w:sz w:val="24"/>
                <w:szCs w:val="24"/>
              </w:rPr>
              <w:t>Iš viso:</w:t>
            </w:r>
          </w:p>
        </w:tc>
        <w:tc>
          <w:tcPr>
            <w:tcW w:w="1567"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b/>
                <w:sz w:val="24"/>
                <w:szCs w:val="24"/>
              </w:rPr>
            </w:pPr>
            <w:r w:rsidRPr="000779B5">
              <w:rPr>
                <w:b/>
                <w:sz w:val="24"/>
                <w:szCs w:val="24"/>
              </w:rPr>
              <w:t>67349,80</w:t>
            </w:r>
          </w:p>
        </w:tc>
        <w:tc>
          <w:tcPr>
            <w:tcW w:w="1534" w:type="dxa"/>
            <w:tcBorders>
              <w:top w:val="single" w:sz="4" w:space="0" w:color="000000"/>
              <w:left w:val="single" w:sz="4" w:space="0" w:color="000000"/>
              <w:bottom w:val="single" w:sz="4" w:space="0" w:color="000000"/>
              <w:right w:val="single" w:sz="4" w:space="0" w:color="000000"/>
            </w:tcBorders>
            <w:hideMark/>
          </w:tcPr>
          <w:p w:rsidR="006A74EA" w:rsidRPr="000779B5" w:rsidRDefault="006A74EA" w:rsidP="00DE481D">
            <w:pPr>
              <w:ind w:right="39"/>
              <w:jc w:val="center"/>
              <w:rPr>
                <w:b/>
                <w:sz w:val="24"/>
                <w:szCs w:val="24"/>
              </w:rPr>
            </w:pPr>
            <w:r w:rsidRPr="000779B5">
              <w:rPr>
                <w:b/>
                <w:sz w:val="24"/>
                <w:szCs w:val="24"/>
              </w:rPr>
              <w:t>10</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b/>
                <w:sz w:val="24"/>
                <w:szCs w:val="24"/>
              </w:rPr>
            </w:pPr>
            <w:r w:rsidRPr="000779B5">
              <w:rPr>
                <w:b/>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b/>
                <w:sz w:val="24"/>
                <w:szCs w:val="24"/>
              </w:rPr>
            </w:pPr>
            <w:r w:rsidRPr="000779B5">
              <w:rPr>
                <w:b/>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rsidR="006A74EA" w:rsidRPr="000779B5" w:rsidRDefault="006A74EA" w:rsidP="00DE481D">
            <w:pPr>
              <w:ind w:right="39"/>
              <w:jc w:val="center"/>
              <w:rPr>
                <w:b/>
                <w:sz w:val="24"/>
                <w:szCs w:val="24"/>
              </w:rPr>
            </w:pPr>
            <w:r w:rsidRPr="000779B5">
              <w:rPr>
                <w:b/>
                <w:sz w:val="24"/>
                <w:szCs w:val="24"/>
              </w:rPr>
              <w:t>-67349</w:t>
            </w:r>
            <w:r w:rsidR="009C0237">
              <w:rPr>
                <w:b/>
                <w:sz w:val="24"/>
                <w:szCs w:val="24"/>
              </w:rPr>
              <w:t>,</w:t>
            </w:r>
            <w:r w:rsidRPr="000779B5">
              <w:rPr>
                <w:b/>
                <w:sz w:val="24"/>
                <w:szCs w:val="24"/>
              </w:rPr>
              <w:t>60</w:t>
            </w:r>
          </w:p>
        </w:tc>
      </w:tr>
    </w:tbl>
    <w:p w:rsidR="00442828" w:rsidRPr="000779B5" w:rsidRDefault="00AF715F" w:rsidP="00DE481D">
      <w:pPr>
        <w:tabs>
          <w:tab w:val="left" w:pos="851"/>
        </w:tabs>
        <w:ind w:right="39"/>
        <w:jc w:val="both"/>
        <w:rPr>
          <w:sz w:val="24"/>
          <w:szCs w:val="24"/>
        </w:rPr>
      </w:pPr>
      <w:r>
        <w:rPr>
          <w:sz w:val="24"/>
          <w:szCs w:val="24"/>
        </w:rPr>
        <w:tab/>
      </w:r>
      <w:r w:rsidR="000779B5" w:rsidRPr="000779B5">
        <w:rPr>
          <w:sz w:val="24"/>
          <w:szCs w:val="24"/>
        </w:rPr>
        <w:t>P</w:t>
      </w:r>
      <w:r w:rsidR="00442828" w:rsidRPr="000779B5">
        <w:rPr>
          <w:sz w:val="24"/>
          <w:szCs w:val="24"/>
        </w:rPr>
        <w:t>er 2023 metus – 10 sutarčių, kurių vertė 67349,80 Eur</w:t>
      </w:r>
      <w:r w:rsidR="000779B5" w:rsidRPr="000779B5">
        <w:rPr>
          <w:sz w:val="24"/>
          <w:szCs w:val="24"/>
        </w:rPr>
        <w:t>, per 2024 m. sudarytų sutarčių CVP IS priemonėmis – 0.</w:t>
      </w:r>
    </w:p>
    <w:p w:rsidR="00442828" w:rsidRPr="000650E6" w:rsidRDefault="00442828" w:rsidP="00DE481D">
      <w:pPr>
        <w:tabs>
          <w:tab w:val="left" w:pos="851"/>
        </w:tabs>
        <w:ind w:right="39"/>
        <w:jc w:val="both"/>
        <w:rPr>
          <w:b/>
          <w:sz w:val="24"/>
          <w:szCs w:val="24"/>
        </w:rPr>
      </w:pPr>
      <w:r w:rsidRPr="000650E6">
        <w:rPr>
          <w:sz w:val="24"/>
          <w:szCs w:val="24"/>
        </w:rPr>
        <w:tab/>
      </w:r>
      <w:r w:rsidRPr="000650E6">
        <w:rPr>
          <w:b/>
          <w:sz w:val="24"/>
          <w:szCs w:val="24"/>
        </w:rPr>
        <w:t>11. Patvirtintų asignavimų naudojimas.</w:t>
      </w:r>
    </w:p>
    <w:p w:rsidR="00442828" w:rsidRPr="000650E6" w:rsidRDefault="00AF715F" w:rsidP="00DE481D">
      <w:pPr>
        <w:tabs>
          <w:tab w:val="left" w:pos="851"/>
        </w:tabs>
        <w:ind w:right="39"/>
        <w:jc w:val="both"/>
        <w:rPr>
          <w:sz w:val="24"/>
          <w:szCs w:val="24"/>
        </w:rPr>
      </w:pPr>
      <w:r>
        <w:rPr>
          <w:sz w:val="24"/>
          <w:szCs w:val="24"/>
        </w:rPr>
        <w:tab/>
      </w:r>
      <w:r w:rsidR="00442828" w:rsidRPr="000650E6">
        <w:rPr>
          <w:sz w:val="24"/>
          <w:szCs w:val="24"/>
        </w:rPr>
        <w:t>Informacija apie papildomai gautas lėšas pateikiama 8 lentelėje:</w:t>
      </w:r>
    </w:p>
    <w:p w:rsidR="00442828" w:rsidRPr="00AF715F" w:rsidRDefault="00442828" w:rsidP="00DE481D">
      <w:pPr>
        <w:ind w:right="39"/>
        <w:jc w:val="right"/>
        <w:rPr>
          <w:b/>
          <w:i/>
          <w:sz w:val="20"/>
          <w:szCs w:val="20"/>
        </w:rPr>
      </w:pPr>
      <w:r w:rsidRPr="000650E6">
        <w:rPr>
          <w:b/>
          <w:i/>
          <w:sz w:val="24"/>
          <w:szCs w:val="24"/>
        </w:rPr>
        <w:t xml:space="preserve"> </w:t>
      </w:r>
      <w:r w:rsidRPr="00AF715F">
        <w:rPr>
          <w:b/>
          <w:i/>
          <w:sz w:val="20"/>
          <w:szCs w:val="20"/>
        </w:rPr>
        <w:t>8 lentelė. Papildomai gautos lėšos</w:t>
      </w:r>
    </w:p>
    <w:tbl>
      <w:tblPr>
        <w:tblW w:w="893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0"/>
        <w:gridCol w:w="3100"/>
      </w:tblGrid>
      <w:tr w:rsidR="000650E6" w:rsidRPr="000650E6" w:rsidTr="000650E6">
        <w:trPr>
          <w:trHeight w:val="413"/>
        </w:trPr>
        <w:tc>
          <w:tcPr>
            <w:tcW w:w="5830" w:type="dxa"/>
            <w:tcBorders>
              <w:top w:val="single" w:sz="4" w:space="0" w:color="000000"/>
              <w:left w:val="single" w:sz="4" w:space="0" w:color="000000"/>
              <w:bottom w:val="single" w:sz="4" w:space="0" w:color="000000"/>
              <w:right w:val="single" w:sz="4" w:space="0" w:color="000000"/>
            </w:tcBorders>
            <w:hideMark/>
          </w:tcPr>
          <w:p w:rsidR="00442828" w:rsidRPr="000650E6" w:rsidRDefault="00442828" w:rsidP="00DE481D">
            <w:pPr>
              <w:ind w:right="39"/>
              <w:jc w:val="both"/>
              <w:rPr>
                <w:i/>
                <w:sz w:val="24"/>
                <w:szCs w:val="24"/>
              </w:rPr>
            </w:pPr>
            <w:r w:rsidRPr="000650E6">
              <w:rPr>
                <w:sz w:val="24"/>
                <w:szCs w:val="24"/>
              </w:rPr>
              <w:t>Šaltini</w:t>
            </w:r>
            <w:r w:rsidRPr="000650E6">
              <w:rPr>
                <w:i/>
                <w:sz w:val="24"/>
                <w:szCs w:val="24"/>
              </w:rPr>
              <w:t>s</w:t>
            </w:r>
          </w:p>
        </w:tc>
        <w:tc>
          <w:tcPr>
            <w:tcW w:w="3100" w:type="dxa"/>
            <w:tcBorders>
              <w:top w:val="single" w:sz="4" w:space="0" w:color="000000"/>
              <w:left w:val="single" w:sz="4" w:space="0" w:color="000000"/>
              <w:bottom w:val="single" w:sz="4" w:space="0" w:color="000000"/>
              <w:right w:val="single" w:sz="4" w:space="0" w:color="000000"/>
            </w:tcBorders>
            <w:hideMark/>
          </w:tcPr>
          <w:p w:rsidR="00442828" w:rsidRPr="000650E6" w:rsidRDefault="00442828" w:rsidP="00DE481D">
            <w:pPr>
              <w:ind w:right="39"/>
              <w:jc w:val="both"/>
              <w:rPr>
                <w:sz w:val="24"/>
                <w:szCs w:val="24"/>
              </w:rPr>
            </w:pPr>
            <w:r w:rsidRPr="000650E6">
              <w:rPr>
                <w:sz w:val="24"/>
                <w:szCs w:val="24"/>
              </w:rPr>
              <w:t>Gautos lėšos arba parama, Eur</w:t>
            </w:r>
          </w:p>
        </w:tc>
      </w:tr>
      <w:tr w:rsidR="000650E6" w:rsidRPr="000650E6" w:rsidTr="000650E6">
        <w:trPr>
          <w:trHeight w:val="413"/>
        </w:trPr>
        <w:tc>
          <w:tcPr>
            <w:tcW w:w="5830" w:type="dxa"/>
            <w:tcBorders>
              <w:top w:val="single" w:sz="4" w:space="0" w:color="000000"/>
              <w:left w:val="single" w:sz="4" w:space="0" w:color="000000"/>
              <w:bottom w:val="single" w:sz="4" w:space="0" w:color="000000"/>
              <w:right w:val="single" w:sz="4" w:space="0" w:color="000000"/>
            </w:tcBorders>
            <w:hideMark/>
          </w:tcPr>
          <w:p w:rsidR="00442828" w:rsidRPr="000650E6" w:rsidRDefault="00442828" w:rsidP="00DE481D">
            <w:pPr>
              <w:ind w:right="39"/>
              <w:jc w:val="both"/>
              <w:rPr>
                <w:sz w:val="24"/>
                <w:szCs w:val="24"/>
              </w:rPr>
            </w:pPr>
            <w:r w:rsidRPr="000650E6">
              <w:rPr>
                <w:sz w:val="24"/>
                <w:szCs w:val="24"/>
              </w:rPr>
              <w:t>1,2 proc. GPM</w:t>
            </w:r>
          </w:p>
        </w:tc>
        <w:tc>
          <w:tcPr>
            <w:tcW w:w="3100" w:type="dxa"/>
            <w:tcBorders>
              <w:top w:val="single" w:sz="4" w:space="0" w:color="000000"/>
              <w:left w:val="single" w:sz="4" w:space="0" w:color="000000"/>
              <w:bottom w:val="single" w:sz="4" w:space="0" w:color="000000"/>
              <w:right w:val="single" w:sz="4" w:space="0" w:color="000000"/>
            </w:tcBorders>
          </w:tcPr>
          <w:p w:rsidR="00442828" w:rsidRPr="000650E6" w:rsidRDefault="000650E6" w:rsidP="00DE481D">
            <w:pPr>
              <w:ind w:right="39"/>
              <w:jc w:val="center"/>
              <w:rPr>
                <w:sz w:val="24"/>
                <w:szCs w:val="24"/>
              </w:rPr>
            </w:pPr>
            <w:r w:rsidRPr="000650E6">
              <w:rPr>
                <w:sz w:val="24"/>
                <w:szCs w:val="24"/>
              </w:rPr>
              <w:t>1283,94</w:t>
            </w:r>
          </w:p>
        </w:tc>
      </w:tr>
      <w:tr w:rsidR="000650E6" w:rsidRPr="000650E6" w:rsidTr="000650E6">
        <w:trPr>
          <w:trHeight w:val="413"/>
        </w:trPr>
        <w:tc>
          <w:tcPr>
            <w:tcW w:w="5830" w:type="dxa"/>
            <w:tcBorders>
              <w:top w:val="single" w:sz="4" w:space="0" w:color="000000"/>
              <w:left w:val="single" w:sz="4" w:space="0" w:color="000000"/>
              <w:bottom w:val="single" w:sz="4" w:space="0" w:color="000000"/>
              <w:right w:val="single" w:sz="4" w:space="0" w:color="000000"/>
            </w:tcBorders>
            <w:hideMark/>
          </w:tcPr>
          <w:p w:rsidR="00442828" w:rsidRPr="000650E6" w:rsidRDefault="00442828" w:rsidP="00DE481D">
            <w:pPr>
              <w:ind w:right="39"/>
              <w:jc w:val="both"/>
              <w:rPr>
                <w:sz w:val="24"/>
                <w:szCs w:val="24"/>
              </w:rPr>
            </w:pPr>
            <w:r w:rsidRPr="000650E6">
              <w:rPr>
                <w:sz w:val="24"/>
                <w:szCs w:val="24"/>
              </w:rPr>
              <w:t>DLFF parama</w:t>
            </w:r>
          </w:p>
        </w:tc>
        <w:tc>
          <w:tcPr>
            <w:tcW w:w="3100" w:type="dxa"/>
            <w:tcBorders>
              <w:top w:val="single" w:sz="4" w:space="0" w:color="000000"/>
              <w:left w:val="single" w:sz="4" w:space="0" w:color="000000"/>
              <w:bottom w:val="single" w:sz="4" w:space="0" w:color="000000"/>
              <w:right w:val="single" w:sz="4" w:space="0" w:color="000000"/>
            </w:tcBorders>
          </w:tcPr>
          <w:p w:rsidR="00442828" w:rsidRPr="000650E6" w:rsidRDefault="000650E6" w:rsidP="00DE481D">
            <w:pPr>
              <w:ind w:right="39"/>
              <w:jc w:val="center"/>
              <w:rPr>
                <w:sz w:val="24"/>
                <w:szCs w:val="24"/>
              </w:rPr>
            </w:pPr>
            <w:r w:rsidRPr="000650E6">
              <w:rPr>
                <w:sz w:val="24"/>
                <w:szCs w:val="24"/>
              </w:rPr>
              <w:t>250</w:t>
            </w:r>
            <w:r>
              <w:rPr>
                <w:sz w:val="24"/>
                <w:szCs w:val="24"/>
              </w:rPr>
              <w:t>,00</w:t>
            </w:r>
          </w:p>
        </w:tc>
      </w:tr>
      <w:tr w:rsidR="000650E6" w:rsidRPr="000650E6" w:rsidTr="000650E6">
        <w:trPr>
          <w:trHeight w:val="413"/>
        </w:trPr>
        <w:tc>
          <w:tcPr>
            <w:tcW w:w="5830" w:type="dxa"/>
            <w:tcBorders>
              <w:top w:val="single" w:sz="4" w:space="0" w:color="000000"/>
              <w:left w:val="single" w:sz="4" w:space="0" w:color="000000"/>
              <w:bottom w:val="single" w:sz="4" w:space="0" w:color="000000"/>
              <w:right w:val="single" w:sz="4" w:space="0" w:color="000000"/>
            </w:tcBorders>
            <w:hideMark/>
          </w:tcPr>
          <w:p w:rsidR="00442828" w:rsidRPr="000650E6" w:rsidRDefault="00442828" w:rsidP="00DE481D">
            <w:pPr>
              <w:ind w:right="39"/>
              <w:jc w:val="both"/>
              <w:rPr>
                <w:sz w:val="24"/>
                <w:szCs w:val="24"/>
              </w:rPr>
            </w:pPr>
            <w:r w:rsidRPr="000650E6">
              <w:rPr>
                <w:sz w:val="24"/>
                <w:szCs w:val="24"/>
              </w:rPr>
              <w:t>DLFF parama veikloms įgyvendinti</w:t>
            </w:r>
          </w:p>
        </w:tc>
        <w:tc>
          <w:tcPr>
            <w:tcW w:w="3100" w:type="dxa"/>
            <w:tcBorders>
              <w:top w:val="single" w:sz="4" w:space="0" w:color="000000"/>
              <w:left w:val="single" w:sz="4" w:space="0" w:color="000000"/>
              <w:bottom w:val="single" w:sz="4" w:space="0" w:color="000000"/>
              <w:right w:val="single" w:sz="4" w:space="0" w:color="000000"/>
            </w:tcBorders>
          </w:tcPr>
          <w:p w:rsidR="00442828" w:rsidRPr="000650E6" w:rsidRDefault="000650E6" w:rsidP="00DE481D">
            <w:pPr>
              <w:ind w:right="39"/>
              <w:jc w:val="center"/>
              <w:rPr>
                <w:sz w:val="24"/>
                <w:szCs w:val="24"/>
              </w:rPr>
            </w:pPr>
            <w:r w:rsidRPr="000650E6">
              <w:rPr>
                <w:sz w:val="24"/>
                <w:szCs w:val="24"/>
              </w:rPr>
              <w:t>250</w:t>
            </w:r>
            <w:r>
              <w:rPr>
                <w:sz w:val="24"/>
                <w:szCs w:val="24"/>
              </w:rPr>
              <w:t>,00</w:t>
            </w:r>
          </w:p>
        </w:tc>
      </w:tr>
      <w:tr w:rsidR="000650E6" w:rsidRPr="000650E6" w:rsidTr="000650E6">
        <w:trPr>
          <w:trHeight w:val="288"/>
        </w:trPr>
        <w:tc>
          <w:tcPr>
            <w:tcW w:w="5830" w:type="dxa"/>
            <w:tcBorders>
              <w:top w:val="single" w:sz="4" w:space="0" w:color="000000"/>
              <w:left w:val="single" w:sz="4" w:space="0" w:color="000000"/>
              <w:bottom w:val="single" w:sz="4" w:space="0" w:color="auto"/>
              <w:right w:val="single" w:sz="4" w:space="0" w:color="000000"/>
            </w:tcBorders>
            <w:hideMark/>
          </w:tcPr>
          <w:p w:rsidR="00442828" w:rsidRPr="000650E6" w:rsidRDefault="00442828" w:rsidP="00DE481D">
            <w:pPr>
              <w:ind w:right="39"/>
              <w:jc w:val="both"/>
              <w:rPr>
                <w:sz w:val="24"/>
                <w:szCs w:val="24"/>
              </w:rPr>
            </w:pPr>
            <w:r w:rsidRPr="000650E6">
              <w:rPr>
                <w:sz w:val="24"/>
                <w:szCs w:val="24"/>
              </w:rPr>
              <w:t>Projektinės lėšos</w:t>
            </w:r>
          </w:p>
        </w:tc>
        <w:tc>
          <w:tcPr>
            <w:tcW w:w="3100" w:type="dxa"/>
            <w:tcBorders>
              <w:top w:val="single" w:sz="4" w:space="0" w:color="000000"/>
              <w:left w:val="single" w:sz="4" w:space="0" w:color="000000"/>
              <w:bottom w:val="single" w:sz="4" w:space="0" w:color="auto"/>
              <w:right w:val="single" w:sz="4" w:space="0" w:color="000000"/>
            </w:tcBorders>
          </w:tcPr>
          <w:p w:rsidR="00442828" w:rsidRPr="000650E6" w:rsidRDefault="000650E6" w:rsidP="00DE481D">
            <w:pPr>
              <w:ind w:right="39"/>
              <w:jc w:val="center"/>
              <w:rPr>
                <w:sz w:val="24"/>
                <w:szCs w:val="24"/>
              </w:rPr>
            </w:pPr>
            <w:r w:rsidRPr="000650E6">
              <w:rPr>
                <w:sz w:val="24"/>
                <w:szCs w:val="24"/>
              </w:rPr>
              <w:t>2131</w:t>
            </w:r>
            <w:r>
              <w:rPr>
                <w:sz w:val="24"/>
                <w:szCs w:val="24"/>
              </w:rPr>
              <w:t>,00</w:t>
            </w:r>
          </w:p>
        </w:tc>
      </w:tr>
      <w:tr w:rsidR="000650E6" w:rsidRPr="000650E6" w:rsidTr="000650E6">
        <w:trPr>
          <w:trHeight w:val="413"/>
        </w:trPr>
        <w:tc>
          <w:tcPr>
            <w:tcW w:w="5830" w:type="dxa"/>
            <w:tcBorders>
              <w:top w:val="single" w:sz="4" w:space="0" w:color="000000"/>
              <w:left w:val="single" w:sz="4" w:space="0" w:color="000000"/>
              <w:bottom w:val="single" w:sz="4" w:space="0" w:color="000000"/>
              <w:right w:val="single" w:sz="4" w:space="0" w:color="000000"/>
            </w:tcBorders>
            <w:hideMark/>
          </w:tcPr>
          <w:p w:rsidR="00442828" w:rsidRPr="000650E6" w:rsidRDefault="00442828" w:rsidP="00DE481D">
            <w:pPr>
              <w:ind w:right="39"/>
              <w:jc w:val="both"/>
              <w:rPr>
                <w:b/>
                <w:sz w:val="24"/>
                <w:szCs w:val="24"/>
              </w:rPr>
            </w:pPr>
            <w:r w:rsidRPr="000650E6">
              <w:rPr>
                <w:b/>
                <w:sz w:val="24"/>
                <w:szCs w:val="24"/>
              </w:rPr>
              <w:t>Iš viso:</w:t>
            </w:r>
          </w:p>
        </w:tc>
        <w:tc>
          <w:tcPr>
            <w:tcW w:w="3100" w:type="dxa"/>
            <w:tcBorders>
              <w:top w:val="single" w:sz="4" w:space="0" w:color="000000"/>
              <w:left w:val="single" w:sz="4" w:space="0" w:color="000000"/>
              <w:bottom w:val="single" w:sz="4" w:space="0" w:color="000000"/>
              <w:right w:val="single" w:sz="4" w:space="0" w:color="000000"/>
            </w:tcBorders>
          </w:tcPr>
          <w:p w:rsidR="00442828" w:rsidRPr="000650E6" w:rsidRDefault="000650E6" w:rsidP="00DE481D">
            <w:pPr>
              <w:ind w:right="39"/>
              <w:jc w:val="center"/>
              <w:rPr>
                <w:b/>
                <w:sz w:val="24"/>
                <w:szCs w:val="24"/>
              </w:rPr>
            </w:pPr>
            <w:r w:rsidRPr="000650E6">
              <w:rPr>
                <w:b/>
                <w:sz w:val="24"/>
                <w:szCs w:val="24"/>
              </w:rPr>
              <w:t>3914,94</w:t>
            </w:r>
          </w:p>
        </w:tc>
      </w:tr>
    </w:tbl>
    <w:p w:rsidR="00442828" w:rsidRPr="000650E6" w:rsidRDefault="00442828" w:rsidP="00DE481D">
      <w:pPr>
        <w:tabs>
          <w:tab w:val="left" w:pos="851"/>
        </w:tabs>
        <w:ind w:right="39"/>
        <w:jc w:val="both"/>
        <w:rPr>
          <w:sz w:val="24"/>
          <w:szCs w:val="24"/>
        </w:rPr>
      </w:pPr>
      <w:r w:rsidRPr="000650E6">
        <w:rPr>
          <w:sz w:val="24"/>
          <w:szCs w:val="24"/>
        </w:rPr>
        <w:tab/>
        <w:t>Mokyklos veiklos įgyvendinimas finansuojamas Mokymo lėšomis, savivaldybės biudžeto ir specialiosios programos lėšomis.</w:t>
      </w:r>
    </w:p>
    <w:p w:rsidR="00442828" w:rsidRPr="00AF715F" w:rsidRDefault="00442828" w:rsidP="00DE481D">
      <w:pPr>
        <w:tabs>
          <w:tab w:val="left" w:pos="851"/>
        </w:tabs>
        <w:ind w:right="39"/>
        <w:jc w:val="both"/>
        <w:rPr>
          <w:b/>
          <w:bCs/>
          <w:sz w:val="24"/>
          <w:szCs w:val="24"/>
        </w:rPr>
      </w:pPr>
      <w:r w:rsidRPr="00030704">
        <w:rPr>
          <w:b/>
          <w:bCs/>
          <w:color w:val="FF0000"/>
          <w:sz w:val="24"/>
          <w:szCs w:val="24"/>
        </w:rPr>
        <w:tab/>
      </w:r>
      <w:r w:rsidRPr="00AF715F">
        <w:rPr>
          <w:b/>
          <w:bCs/>
          <w:sz w:val="24"/>
          <w:szCs w:val="24"/>
        </w:rPr>
        <w:t>12. Išorės kontrolė.</w:t>
      </w:r>
    </w:p>
    <w:p w:rsidR="00442828" w:rsidRPr="00AF715F" w:rsidRDefault="00AF715F" w:rsidP="00DE481D">
      <w:pPr>
        <w:tabs>
          <w:tab w:val="left" w:pos="851"/>
        </w:tabs>
        <w:ind w:right="39"/>
        <w:jc w:val="both"/>
        <w:rPr>
          <w:sz w:val="24"/>
          <w:szCs w:val="24"/>
        </w:rPr>
      </w:pPr>
      <w:r>
        <w:rPr>
          <w:sz w:val="24"/>
          <w:szCs w:val="24"/>
        </w:rPr>
        <w:tab/>
      </w:r>
      <w:r w:rsidR="00442828" w:rsidRPr="00AF715F">
        <w:rPr>
          <w:sz w:val="24"/>
          <w:szCs w:val="24"/>
        </w:rPr>
        <w:t>202</w:t>
      </w:r>
      <w:r>
        <w:rPr>
          <w:sz w:val="24"/>
          <w:szCs w:val="24"/>
        </w:rPr>
        <w:t>4</w:t>
      </w:r>
      <w:r w:rsidR="00442828" w:rsidRPr="00AF715F">
        <w:rPr>
          <w:sz w:val="24"/>
          <w:szCs w:val="24"/>
        </w:rPr>
        <w:t xml:space="preserve"> metais mokykloje atliktas </w:t>
      </w:r>
      <w:r w:rsidR="00DE481D">
        <w:rPr>
          <w:sz w:val="24"/>
          <w:szCs w:val="24"/>
        </w:rPr>
        <w:t>vienas</w:t>
      </w:r>
      <w:r w:rsidR="00442828" w:rsidRPr="00AF715F">
        <w:rPr>
          <w:sz w:val="24"/>
          <w:szCs w:val="24"/>
        </w:rPr>
        <w:t xml:space="preserve"> planinis išorinis tikrinimas pateikiamas 9 lentelėje</w:t>
      </w:r>
      <w:r w:rsidR="00442828" w:rsidRPr="00AF715F">
        <w:rPr>
          <w:i/>
          <w:sz w:val="24"/>
          <w:szCs w:val="24"/>
        </w:rPr>
        <w:t>.</w:t>
      </w:r>
    </w:p>
    <w:p w:rsidR="00442828" w:rsidRPr="00AF715F" w:rsidRDefault="00442828" w:rsidP="00DE481D">
      <w:pPr>
        <w:ind w:right="39"/>
        <w:jc w:val="right"/>
        <w:rPr>
          <w:b/>
          <w:i/>
          <w:sz w:val="20"/>
          <w:szCs w:val="20"/>
        </w:rPr>
      </w:pPr>
      <w:r w:rsidRPr="00AF715F">
        <w:rPr>
          <w:b/>
          <w:i/>
          <w:sz w:val="20"/>
          <w:szCs w:val="20"/>
        </w:rPr>
        <w:t>9 lentelė. Išorės kontrolė</w:t>
      </w:r>
    </w:p>
    <w:tbl>
      <w:tblPr>
        <w:tblW w:w="948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871"/>
        <w:gridCol w:w="1407"/>
        <w:gridCol w:w="1680"/>
        <w:gridCol w:w="1558"/>
        <w:gridCol w:w="2114"/>
      </w:tblGrid>
      <w:tr w:rsidR="00442828" w:rsidRPr="00AF715F" w:rsidTr="00442828">
        <w:trPr>
          <w:trHeight w:val="1241"/>
        </w:trPr>
        <w:tc>
          <w:tcPr>
            <w:tcW w:w="851" w:type="dxa"/>
            <w:tcBorders>
              <w:top w:val="single" w:sz="4" w:space="0" w:color="000000"/>
              <w:left w:val="single" w:sz="4" w:space="0" w:color="000000"/>
              <w:bottom w:val="single" w:sz="4" w:space="0" w:color="000000"/>
              <w:right w:val="single" w:sz="4" w:space="0" w:color="000000"/>
            </w:tcBorders>
            <w:hideMark/>
          </w:tcPr>
          <w:p w:rsidR="00442828" w:rsidRPr="00AF715F" w:rsidRDefault="00442828" w:rsidP="00DE481D">
            <w:pPr>
              <w:ind w:right="39"/>
              <w:jc w:val="both"/>
              <w:rPr>
                <w:sz w:val="24"/>
                <w:szCs w:val="24"/>
              </w:rPr>
            </w:pPr>
            <w:r w:rsidRPr="00AF715F">
              <w:rPr>
                <w:sz w:val="24"/>
                <w:szCs w:val="24"/>
              </w:rPr>
              <w:t>Eil. Nr.</w:t>
            </w:r>
          </w:p>
        </w:tc>
        <w:tc>
          <w:tcPr>
            <w:tcW w:w="1872" w:type="dxa"/>
            <w:tcBorders>
              <w:top w:val="single" w:sz="4" w:space="0" w:color="000000"/>
              <w:left w:val="single" w:sz="4" w:space="0" w:color="000000"/>
              <w:bottom w:val="single" w:sz="4" w:space="0" w:color="000000"/>
              <w:right w:val="single" w:sz="4" w:space="0" w:color="000000"/>
            </w:tcBorders>
            <w:hideMark/>
          </w:tcPr>
          <w:p w:rsidR="00442828" w:rsidRPr="00AF715F" w:rsidRDefault="00442828" w:rsidP="00DE481D">
            <w:pPr>
              <w:ind w:right="39"/>
              <w:jc w:val="both"/>
              <w:rPr>
                <w:sz w:val="24"/>
                <w:szCs w:val="24"/>
              </w:rPr>
            </w:pPr>
            <w:r w:rsidRPr="00AF715F">
              <w:rPr>
                <w:sz w:val="24"/>
                <w:szCs w:val="24"/>
              </w:rPr>
              <w:t>Tikrintojas</w:t>
            </w:r>
          </w:p>
        </w:tc>
        <w:tc>
          <w:tcPr>
            <w:tcW w:w="1408" w:type="dxa"/>
            <w:tcBorders>
              <w:top w:val="single" w:sz="4" w:space="0" w:color="000000"/>
              <w:left w:val="single" w:sz="4" w:space="0" w:color="000000"/>
              <w:bottom w:val="single" w:sz="4" w:space="0" w:color="000000"/>
              <w:right w:val="single" w:sz="4" w:space="0" w:color="000000"/>
            </w:tcBorders>
            <w:hideMark/>
          </w:tcPr>
          <w:p w:rsidR="00442828" w:rsidRPr="00AF715F" w:rsidRDefault="00442828" w:rsidP="00DE481D">
            <w:pPr>
              <w:ind w:right="39"/>
              <w:jc w:val="both"/>
              <w:rPr>
                <w:sz w:val="24"/>
                <w:szCs w:val="24"/>
              </w:rPr>
            </w:pPr>
            <w:r w:rsidRPr="00AF715F">
              <w:rPr>
                <w:sz w:val="24"/>
                <w:szCs w:val="24"/>
              </w:rPr>
              <w:t>Tikrinimo data</w:t>
            </w:r>
          </w:p>
        </w:tc>
        <w:tc>
          <w:tcPr>
            <w:tcW w:w="1681" w:type="dxa"/>
            <w:tcBorders>
              <w:top w:val="single" w:sz="4" w:space="0" w:color="000000"/>
              <w:left w:val="single" w:sz="4" w:space="0" w:color="000000"/>
              <w:bottom w:val="single" w:sz="4" w:space="0" w:color="000000"/>
              <w:right w:val="single" w:sz="4" w:space="0" w:color="000000"/>
            </w:tcBorders>
            <w:hideMark/>
          </w:tcPr>
          <w:p w:rsidR="00442828" w:rsidRPr="00AF715F" w:rsidRDefault="00442828" w:rsidP="00DE481D">
            <w:pPr>
              <w:ind w:right="39"/>
              <w:jc w:val="both"/>
              <w:rPr>
                <w:sz w:val="24"/>
                <w:szCs w:val="24"/>
              </w:rPr>
            </w:pPr>
            <w:r w:rsidRPr="00AF715F">
              <w:rPr>
                <w:sz w:val="24"/>
                <w:szCs w:val="24"/>
              </w:rPr>
              <w:t>Tikrinimo objektas</w:t>
            </w:r>
          </w:p>
        </w:tc>
        <w:tc>
          <w:tcPr>
            <w:tcW w:w="1559" w:type="dxa"/>
            <w:tcBorders>
              <w:top w:val="single" w:sz="4" w:space="0" w:color="000000"/>
              <w:left w:val="single" w:sz="4" w:space="0" w:color="000000"/>
              <w:bottom w:val="single" w:sz="4" w:space="0" w:color="000000"/>
              <w:right w:val="single" w:sz="4" w:space="0" w:color="000000"/>
            </w:tcBorders>
            <w:hideMark/>
          </w:tcPr>
          <w:p w:rsidR="00442828" w:rsidRPr="00AF715F" w:rsidRDefault="00442828" w:rsidP="00DE481D">
            <w:pPr>
              <w:ind w:right="39"/>
              <w:jc w:val="both"/>
              <w:rPr>
                <w:sz w:val="24"/>
                <w:szCs w:val="24"/>
              </w:rPr>
            </w:pPr>
            <w:r w:rsidRPr="00AF715F">
              <w:rPr>
                <w:sz w:val="24"/>
                <w:szCs w:val="24"/>
              </w:rPr>
              <w:t>Tikrinimo rezultatas,</w:t>
            </w:r>
          </w:p>
          <w:p w:rsidR="00442828" w:rsidRPr="00AF715F" w:rsidRDefault="00442828" w:rsidP="00DE481D">
            <w:pPr>
              <w:ind w:right="39"/>
              <w:jc w:val="both"/>
              <w:rPr>
                <w:sz w:val="24"/>
                <w:szCs w:val="24"/>
              </w:rPr>
            </w:pPr>
            <w:r w:rsidRPr="00AF715F">
              <w:rPr>
                <w:sz w:val="24"/>
                <w:szCs w:val="24"/>
              </w:rPr>
              <w:t>išvados</w:t>
            </w:r>
          </w:p>
        </w:tc>
        <w:tc>
          <w:tcPr>
            <w:tcW w:w="2116" w:type="dxa"/>
            <w:tcBorders>
              <w:top w:val="single" w:sz="4" w:space="0" w:color="000000"/>
              <w:left w:val="single" w:sz="4" w:space="0" w:color="000000"/>
              <w:bottom w:val="single" w:sz="4" w:space="0" w:color="000000"/>
              <w:right w:val="single" w:sz="4" w:space="0" w:color="000000"/>
            </w:tcBorders>
            <w:hideMark/>
          </w:tcPr>
          <w:p w:rsidR="00442828" w:rsidRPr="00AF715F" w:rsidRDefault="00442828" w:rsidP="00DE481D">
            <w:pPr>
              <w:ind w:right="39"/>
              <w:jc w:val="both"/>
              <w:rPr>
                <w:sz w:val="24"/>
                <w:szCs w:val="24"/>
              </w:rPr>
            </w:pPr>
            <w:r w:rsidRPr="00AF715F">
              <w:rPr>
                <w:sz w:val="24"/>
                <w:szCs w:val="24"/>
              </w:rPr>
              <w:t>Nustatyti trūkumai,</w:t>
            </w:r>
          </w:p>
          <w:p w:rsidR="00442828" w:rsidRPr="00AF715F" w:rsidRDefault="00442828" w:rsidP="00DE481D">
            <w:pPr>
              <w:ind w:right="39"/>
              <w:jc w:val="both"/>
              <w:rPr>
                <w:sz w:val="24"/>
                <w:szCs w:val="24"/>
              </w:rPr>
            </w:pPr>
            <w:r w:rsidRPr="00AF715F">
              <w:rPr>
                <w:sz w:val="24"/>
                <w:szCs w:val="24"/>
              </w:rPr>
              <w:t>šalinimas</w:t>
            </w:r>
          </w:p>
        </w:tc>
      </w:tr>
      <w:tr w:rsidR="00AF715F" w:rsidRPr="00AF715F" w:rsidTr="00580B50">
        <w:trPr>
          <w:trHeight w:val="416"/>
        </w:trPr>
        <w:tc>
          <w:tcPr>
            <w:tcW w:w="851" w:type="dxa"/>
            <w:tcBorders>
              <w:top w:val="single" w:sz="4" w:space="0" w:color="000000"/>
              <w:left w:val="single" w:sz="4" w:space="0" w:color="000000"/>
              <w:bottom w:val="single" w:sz="4" w:space="0" w:color="auto"/>
              <w:right w:val="single" w:sz="4" w:space="0" w:color="000000"/>
            </w:tcBorders>
          </w:tcPr>
          <w:p w:rsidR="00442828" w:rsidRPr="00AF715F" w:rsidRDefault="00AF715F" w:rsidP="00DE481D">
            <w:pPr>
              <w:ind w:right="39"/>
              <w:jc w:val="center"/>
              <w:rPr>
                <w:sz w:val="24"/>
                <w:szCs w:val="24"/>
              </w:rPr>
            </w:pPr>
            <w:r>
              <w:rPr>
                <w:sz w:val="24"/>
                <w:szCs w:val="24"/>
              </w:rPr>
              <w:t>1.</w:t>
            </w:r>
          </w:p>
        </w:tc>
        <w:tc>
          <w:tcPr>
            <w:tcW w:w="1872" w:type="dxa"/>
            <w:tcBorders>
              <w:top w:val="single" w:sz="4" w:space="0" w:color="000000"/>
              <w:left w:val="single" w:sz="4" w:space="0" w:color="000000"/>
              <w:bottom w:val="single" w:sz="4" w:space="0" w:color="auto"/>
              <w:right w:val="single" w:sz="4" w:space="0" w:color="000000"/>
            </w:tcBorders>
          </w:tcPr>
          <w:p w:rsidR="00442828" w:rsidRPr="00AF715F" w:rsidRDefault="00AF715F" w:rsidP="00DE481D">
            <w:pPr>
              <w:ind w:right="39"/>
              <w:jc w:val="both"/>
              <w:rPr>
                <w:sz w:val="24"/>
                <w:szCs w:val="24"/>
              </w:rPr>
            </w:pPr>
            <w:r>
              <w:rPr>
                <w:sz w:val="24"/>
                <w:szCs w:val="24"/>
              </w:rPr>
              <w:t>Technikos ir kontrolės tarnyba TUVLITA</w:t>
            </w:r>
          </w:p>
        </w:tc>
        <w:tc>
          <w:tcPr>
            <w:tcW w:w="1408" w:type="dxa"/>
            <w:tcBorders>
              <w:top w:val="single" w:sz="4" w:space="0" w:color="000000"/>
              <w:left w:val="single" w:sz="4" w:space="0" w:color="000000"/>
              <w:bottom w:val="single" w:sz="4" w:space="0" w:color="auto"/>
              <w:right w:val="single" w:sz="4" w:space="0" w:color="000000"/>
            </w:tcBorders>
          </w:tcPr>
          <w:p w:rsidR="00442828" w:rsidRPr="00AF715F" w:rsidRDefault="00AF715F" w:rsidP="00DE481D">
            <w:pPr>
              <w:ind w:right="39"/>
              <w:jc w:val="both"/>
              <w:rPr>
                <w:sz w:val="24"/>
                <w:szCs w:val="24"/>
              </w:rPr>
            </w:pPr>
            <w:r>
              <w:rPr>
                <w:sz w:val="24"/>
                <w:szCs w:val="24"/>
              </w:rPr>
              <w:t>2024-07-26</w:t>
            </w:r>
          </w:p>
        </w:tc>
        <w:tc>
          <w:tcPr>
            <w:tcW w:w="1681" w:type="dxa"/>
            <w:tcBorders>
              <w:top w:val="single" w:sz="4" w:space="0" w:color="000000"/>
              <w:left w:val="single" w:sz="4" w:space="0" w:color="000000"/>
              <w:bottom w:val="single" w:sz="4" w:space="0" w:color="auto"/>
              <w:right w:val="single" w:sz="4" w:space="0" w:color="000000"/>
            </w:tcBorders>
          </w:tcPr>
          <w:p w:rsidR="00442828" w:rsidRPr="00AF715F" w:rsidRDefault="00AF715F" w:rsidP="00DE481D">
            <w:pPr>
              <w:ind w:right="39"/>
              <w:jc w:val="both"/>
              <w:rPr>
                <w:sz w:val="24"/>
                <w:szCs w:val="24"/>
              </w:rPr>
            </w:pPr>
            <w:r>
              <w:rPr>
                <w:sz w:val="24"/>
                <w:szCs w:val="24"/>
              </w:rPr>
              <w:t>Lauko vaikų žaidimų aikštelė</w:t>
            </w:r>
            <w:r w:rsidR="00A31CA2">
              <w:rPr>
                <w:sz w:val="24"/>
                <w:szCs w:val="24"/>
              </w:rPr>
              <w:t>s metinė patikra</w:t>
            </w:r>
          </w:p>
        </w:tc>
        <w:tc>
          <w:tcPr>
            <w:tcW w:w="1559" w:type="dxa"/>
            <w:tcBorders>
              <w:top w:val="single" w:sz="4" w:space="0" w:color="000000"/>
              <w:left w:val="single" w:sz="4" w:space="0" w:color="000000"/>
              <w:bottom w:val="single" w:sz="4" w:space="0" w:color="auto"/>
              <w:right w:val="single" w:sz="4" w:space="0" w:color="000000"/>
            </w:tcBorders>
          </w:tcPr>
          <w:p w:rsidR="00442828" w:rsidRPr="00AF715F" w:rsidRDefault="00AF715F" w:rsidP="00DE481D">
            <w:pPr>
              <w:ind w:right="39"/>
              <w:jc w:val="both"/>
              <w:rPr>
                <w:sz w:val="24"/>
                <w:szCs w:val="24"/>
              </w:rPr>
            </w:pPr>
            <w:r>
              <w:rPr>
                <w:sz w:val="24"/>
                <w:szCs w:val="24"/>
              </w:rPr>
              <w:t>Ataskaitos Nr. 24-06-3369</w:t>
            </w:r>
          </w:p>
        </w:tc>
        <w:tc>
          <w:tcPr>
            <w:tcW w:w="2116" w:type="dxa"/>
            <w:tcBorders>
              <w:top w:val="single" w:sz="4" w:space="0" w:color="000000"/>
              <w:left w:val="single" w:sz="4" w:space="0" w:color="000000"/>
              <w:bottom w:val="single" w:sz="4" w:space="0" w:color="auto"/>
              <w:right w:val="single" w:sz="4" w:space="0" w:color="000000"/>
            </w:tcBorders>
          </w:tcPr>
          <w:p w:rsidR="00442828" w:rsidRPr="00AF715F" w:rsidRDefault="00AF715F" w:rsidP="00DE481D">
            <w:pPr>
              <w:ind w:right="39"/>
              <w:jc w:val="both"/>
              <w:rPr>
                <w:sz w:val="24"/>
                <w:szCs w:val="24"/>
              </w:rPr>
            </w:pPr>
            <w:r>
              <w:rPr>
                <w:sz w:val="24"/>
                <w:szCs w:val="24"/>
              </w:rPr>
              <w:t>–</w:t>
            </w:r>
          </w:p>
        </w:tc>
      </w:tr>
    </w:tbl>
    <w:p w:rsidR="00442828" w:rsidRPr="00AF715F" w:rsidRDefault="00442828" w:rsidP="00DE481D">
      <w:pPr>
        <w:ind w:right="39"/>
        <w:jc w:val="both"/>
        <w:rPr>
          <w:sz w:val="24"/>
          <w:szCs w:val="24"/>
        </w:rPr>
      </w:pPr>
    </w:p>
    <w:p w:rsidR="00442828" w:rsidRPr="00AF715F" w:rsidRDefault="00442828" w:rsidP="00DE481D">
      <w:pPr>
        <w:ind w:right="39"/>
        <w:jc w:val="both"/>
        <w:rPr>
          <w:sz w:val="24"/>
          <w:szCs w:val="24"/>
        </w:rPr>
      </w:pPr>
      <w:r w:rsidRPr="00AF715F">
        <w:rPr>
          <w:sz w:val="24"/>
          <w:szCs w:val="24"/>
        </w:rPr>
        <w:t xml:space="preserve">Direktorė                                                                                                                    Diana Čereškienė </w:t>
      </w:r>
    </w:p>
    <w:p w:rsidR="00442828" w:rsidRPr="00AF715F" w:rsidRDefault="00442828" w:rsidP="00DE481D">
      <w:pPr>
        <w:ind w:right="39"/>
        <w:jc w:val="both"/>
        <w:rPr>
          <w:sz w:val="24"/>
          <w:szCs w:val="24"/>
        </w:rPr>
      </w:pPr>
    </w:p>
    <w:p w:rsidR="00442828" w:rsidRPr="00AF715F" w:rsidRDefault="00442828" w:rsidP="00DE481D">
      <w:pPr>
        <w:ind w:right="39"/>
        <w:jc w:val="both"/>
        <w:rPr>
          <w:sz w:val="24"/>
          <w:szCs w:val="24"/>
        </w:rPr>
      </w:pPr>
      <w:r w:rsidRPr="00AF715F">
        <w:rPr>
          <w:sz w:val="24"/>
          <w:szCs w:val="24"/>
        </w:rPr>
        <w:t>PRITARTA</w:t>
      </w:r>
    </w:p>
    <w:p w:rsidR="00442828" w:rsidRPr="00AF715F" w:rsidRDefault="00442828" w:rsidP="00DE481D">
      <w:pPr>
        <w:ind w:right="39"/>
        <w:jc w:val="both"/>
        <w:rPr>
          <w:sz w:val="24"/>
          <w:szCs w:val="24"/>
        </w:rPr>
      </w:pPr>
      <w:r w:rsidRPr="00AF715F">
        <w:rPr>
          <w:sz w:val="24"/>
          <w:szCs w:val="24"/>
        </w:rPr>
        <w:t xml:space="preserve">Anykščių vaikų lopšelio-darželio „Spindulėlis“ </w:t>
      </w:r>
    </w:p>
    <w:p w:rsidR="00442828" w:rsidRPr="00AF715F" w:rsidRDefault="00442828" w:rsidP="00DE481D">
      <w:pPr>
        <w:ind w:right="39"/>
        <w:jc w:val="both"/>
        <w:rPr>
          <w:sz w:val="24"/>
          <w:szCs w:val="24"/>
        </w:rPr>
      </w:pPr>
      <w:r w:rsidRPr="00AF715F">
        <w:rPr>
          <w:sz w:val="24"/>
          <w:szCs w:val="24"/>
        </w:rPr>
        <w:t>mokyklos tarybos 202</w:t>
      </w:r>
      <w:r w:rsidR="003D1CBC" w:rsidRPr="00AF715F">
        <w:rPr>
          <w:sz w:val="24"/>
          <w:szCs w:val="24"/>
        </w:rPr>
        <w:t>5</w:t>
      </w:r>
      <w:r w:rsidRPr="00AF715F">
        <w:rPr>
          <w:sz w:val="24"/>
          <w:szCs w:val="24"/>
        </w:rPr>
        <w:t xml:space="preserve"> m. </w:t>
      </w:r>
      <w:r w:rsidR="00AF715F">
        <w:rPr>
          <w:sz w:val="24"/>
          <w:szCs w:val="24"/>
        </w:rPr>
        <w:t>kovo 10</w:t>
      </w:r>
      <w:r w:rsidRPr="00AF715F">
        <w:rPr>
          <w:sz w:val="24"/>
          <w:szCs w:val="24"/>
        </w:rPr>
        <w:t xml:space="preserve"> d. posėdžio </w:t>
      </w:r>
    </w:p>
    <w:p w:rsidR="00442828" w:rsidRPr="00AF715F" w:rsidRDefault="00442828" w:rsidP="00DE481D">
      <w:pPr>
        <w:ind w:right="39"/>
        <w:jc w:val="both"/>
        <w:rPr>
          <w:sz w:val="24"/>
          <w:szCs w:val="24"/>
        </w:rPr>
      </w:pPr>
      <w:r w:rsidRPr="00AF715F">
        <w:rPr>
          <w:sz w:val="24"/>
          <w:szCs w:val="24"/>
        </w:rPr>
        <w:t>protokoliniu nutarimu,  protokolas Nr. V1</w:t>
      </w:r>
      <w:r w:rsidRPr="00AF715F">
        <w:rPr>
          <w:noProof/>
          <w:sz w:val="24"/>
          <w:szCs w:val="24"/>
          <w:lang w:eastAsia="lt-LT"/>
        </w:rPr>
        <mc:AlternateContent>
          <mc:Choice Requires="wps">
            <w:drawing>
              <wp:anchor distT="0" distB="0" distL="114300" distR="114300" simplePos="0" relativeHeight="251659264" behindDoc="0" locked="0" layoutInCell="1" allowOverlap="1">
                <wp:simplePos x="0" y="0"/>
                <wp:positionH relativeFrom="column">
                  <wp:posOffset>819150</wp:posOffset>
                </wp:positionH>
                <wp:positionV relativeFrom="paragraph">
                  <wp:posOffset>6630670</wp:posOffset>
                </wp:positionV>
                <wp:extent cx="1581150" cy="685800"/>
                <wp:effectExtent l="0" t="0" r="19050" b="19050"/>
                <wp:wrapNone/>
                <wp:docPr id="26" name="Struktūrinė schema: procesas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0" cy="685800"/>
                        </a:xfrm>
                        <a:prstGeom prst="flowChartProcess">
                          <a:avLst/>
                        </a:prstGeom>
                        <a:solidFill>
                          <a:sysClr val="window" lastClr="FFFFFF"/>
                        </a:solidFill>
                        <a:ln w="25400" cap="flat" cmpd="sng" algn="ctr">
                          <a:solidFill>
                            <a:sysClr val="windowText" lastClr="000000"/>
                          </a:solidFill>
                          <a:prstDash val="solid"/>
                        </a:ln>
                        <a:effectLst/>
                      </wps:spPr>
                      <wps:txbx>
                        <w:txbxContent>
                          <w:p w:rsidR="009C0237" w:rsidRDefault="009C0237" w:rsidP="004428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Struktūrinė schema: procesas 26" o:spid="_x0000_s1026" type="#_x0000_t109" style="position:absolute;left:0;text-align:left;margin-left:64.5pt;margin-top:522.1pt;width:124.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" fillcolor="window" strokecolor="windowText" strokeweight="2pt">
                <v:path arrowok="t"/>
                <v:textbox>
                  <w:txbxContent>
                    <w:p w:rsidR="009C0237" w:rsidRDefault="009C0237" w:rsidP="00442828">
                      <w:pPr>
                        <w:jc w:val="center"/>
                      </w:pPr>
                    </w:p>
                  </w:txbxContent>
                </v:textbox>
              </v:shape>
            </w:pict>
          </mc:Fallback>
        </mc:AlternateContent>
      </w:r>
      <w:r w:rsidR="003D1CBC" w:rsidRPr="00AF715F">
        <w:rPr>
          <w:sz w:val="24"/>
          <w:szCs w:val="24"/>
        </w:rPr>
        <w:t>-</w:t>
      </w:r>
      <w:r w:rsidR="00AF715F">
        <w:rPr>
          <w:sz w:val="24"/>
          <w:szCs w:val="24"/>
        </w:rPr>
        <w:t>2</w:t>
      </w:r>
    </w:p>
    <w:sectPr w:rsidR="00442828" w:rsidRPr="00AF715F" w:rsidSect="00DE481D">
      <w:footerReference w:type="default" r:id="rId11"/>
      <w:type w:val="continuous"/>
      <w:pgSz w:w="11910" w:h="1684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D7C" w:rsidRDefault="00675D7C" w:rsidP="00BA370B">
      <w:r>
        <w:separator/>
      </w:r>
    </w:p>
  </w:endnote>
  <w:endnote w:type="continuationSeparator" w:id="0">
    <w:p w:rsidR="00675D7C" w:rsidRDefault="00675D7C" w:rsidP="00BA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IDFont+F1">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237" w:rsidRDefault="009C0237">
    <w:pPr>
      <w:pStyle w:val="Porat"/>
      <w:jc w:val="right"/>
    </w:pPr>
    <w:r>
      <w:fldChar w:fldCharType="begin"/>
    </w:r>
    <w:r>
      <w:instrText xml:space="preserve"> PAGE   \* MERGEFORMAT </w:instrText>
    </w:r>
    <w:r>
      <w:fldChar w:fldCharType="separate"/>
    </w:r>
    <w:r>
      <w:rPr>
        <w:noProof/>
      </w:rPr>
      <w:t>13</w:t>
    </w:r>
    <w:r>
      <w:rPr>
        <w:noProof/>
      </w:rPr>
      <w:fldChar w:fldCharType="end"/>
    </w:r>
  </w:p>
  <w:p w:rsidR="009C0237" w:rsidRDefault="009C023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D7C" w:rsidRDefault="00675D7C" w:rsidP="00BA370B">
      <w:r>
        <w:separator/>
      </w:r>
    </w:p>
  </w:footnote>
  <w:footnote w:type="continuationSeparator" w:id="0">
    <w:p w:rsidR="00675D7C" w:rsidRDefault="00675D7C" w:rsidP="00BA3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D03CE"/>
    <w:multiLevelType w:val="hybridMultilevel"/>
    <w:tmpl w:val="490E27FE"/>
    <w:lvl w:ilvl="0" w:tplc="B830AA68">
      <w:start w:val="1"/>
      <w:numFmt w:val="upperRoman"/>
      <w:lvlText w:val="%1"/>
      <w:lvlJc w:val="left"/>
      <w:pPr>
        <w:ind w:left="4543" w:hanging="154"/>
      </w:pPr>
      <w:rPr>
        <w:rFonts w:hint="default"/>
        <w:b/>
        <w:bCs/>
        <w:w w:val="100"/>
        <w:lang w:val="lt-LT" w:eastAsia="en-US" w:bidi="ar-SA"/>
      </w:rPr>
    </w:lvl>
    <w:lvl w:ilvl="1" w:tplc="DD721F38">
      <w:numFmt w:val="bullet"/>
      <w:lvlText w:val="•"/>
      <w:lvlJc w:val="left"/>
      <w:pPr>
        <w:ind w:left="5114" w:hanging="154"/>
      </w:pPr>
      <w:rPr>
        <w:rFonts w:hint="default"/>
        <w:lang w:val="lt-LT" w:eastAsia="en-US" w:bidi="ar-SA"/>
      </w:rPr>
    </w:lvl>
    <w:lvl w:ilvl="2" w:tplc="26D04428">
      <w:numFmt w:val="bullet"/>
      <w:lvlText w:val="•"/>
      <w:lvlJc w:val="left"/>
      <w:pPr>
        <w:ind w:left="5689" w:hanging="154"/>
      </w:pPr>
      <w:rPr>
        <w:rFonts w:hint="default"/>
        <w:lang w:val="lt-LT" w:eastAsia="en-US" w:bidi="ar-SA"/>
      </w:rPr>
    </w:lvl>
    <w:lvl w:ilvl="3" w:tplc="284A233E">
      <w:numFmt w:val="bullet"/>
      <w:lvlText w:val="•"/>
      <w:lvlJc w:val="left"/>
      <w:pPr>
        <w:ind w:left="6263" w:hanging="154"/>
      </w:pPr>
      <w:rPr>
        <w:rFonts w:hint="default"/>
        <w:lang w:val="lt-LT" w:eastAsia="en-US" w:bidi="ar-SA"/>
      </w:rPr>
    </w:lvl>
    <w:lvl w:ilvl="4" w:tplc="6CC08462">
      <w:numFmt w:val="bullet"/>
      <w:lvlText w:val="•"/>
      <w:lvlJc w:val="left"/>
      <w:pPr>
        <w:ind w:left="6838" w:hanging="154"/>
      </w:pPr>
      <w:rPr>
        <w:rFonts w:hint="default"/>
        <w:lang w:val="lt-LT" w:eastAsia="en-US" w:bidi="ar-SA"/>
      </w:rPr>
    </w:lvl>
    <w:lvl w:ilvl="5" w:tplc="2FDC6382">
      <w:numFmt w:val="bullet"/>
      <w:lvlText w:val="•"/>
      <w:lvlJc w:val="left"/>
      <w:pPr>
        <w:ind w:left="7413" w:hanging="154"/>
      </w:pPr>
      <w:rPr>
        <w:rFonts w:hint="default"/>
        <w:lang w:val="lt-LT" w:eastAsia="en-US" w:bidi="ar-SA"/>
      </w:rPr>
    </w:lvl>
    <w:lvl w:ilvl="6" w:tplc="0CE27E34">
      <w:numFmt w:val="bullet"/>
      <w:lvlText w:val="•"/>
      <w:lvlJc w:val="left"/>
      <w:pPr>
        <w:ind w:left="7987" w:hanging="154"/>
      </w:pPr>
      <w:rPr>
        <w:rFonts w:hint="default"/>
        <w:lang w:val="lt-LT" w:eastAsia="en-US" w:bidi="ar-SA"/>
      </w:rPr>
    </w:lvl>
    <w:lvl w:ilvl="7" w:tplc="EE46B906">
      <w:numFmt w:val="bullet"/>
      <w:lvlText w:val="•"/>
      <w:lvlJc w:val="left"/>
      <w:pPr>
        <w:ind w:left="8562" w:hanging="154"/>
      </w:pPr>
      <w:rPr>
        <w:rFonts w:hint="default"/>
        <w:lang w:val="lt-LT" w:eastAsia="en-US" w:bidi="ar-SA"/>
      </w:rPr>
    </w:lvl>
    <w:lvl w:ilvl="8" w:tplc="B7582132">
      <w:numFmt w:val="bullet"/>
      <w:lvlText w:val="•"/>
      <w:lvlJc w:val="left"/>
      <w:pPr>
        <w:ind w:left="9136" w:hanging="154"/>
      </w:pPr>
      <w:rPr>
        <w:rFonts w:hint="default"/>
        <w:lang w:val="lt-LT" w:eastAsia="en-US" w:bidi="ar-SA"/>
      </w:rPr>
    </w:lvl>
  </w:abstractNum>
  <w:abstractNum w:abstractNumId="1" w15:restartNumberingAfterBreak="0">
    <w:nsid w:val="13FF48C2"/>
    <w:multiLevelType w:val="multilevel"/>
    <w:tmpl w:val="E5BE4D48"/>
    <w:lvl w:ilvl="0">
      <w:start w:val="1"/>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 w15:restartNumberingAfterBreak="0">
    <w:nsid w:val="2654201C"/>
    <w:multiLevelType w:val="hybridMultilevel"/>
    <w:tmpl w:val="BA748E5A"/>
    <w:lvl w:ilvl="0" w:tplc="6CCC6FF0">
      <w:start w:val="202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47124A23"/>
    <w:multiLevelType w:val="hybridMultilevel"/>
    <w:tmpl w:val="D1F43C30"/>
    <w:lvl w:ilvl="0" w:tplc="8E62CD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2C769A"/>
    <w:multiLevelType w:val="hybridMultilevel"/>
    <w:tmpl w:val="A1C0CF2C"/>
    <w:lvl w:ilvl="0" w:tplc="8B38780C">
      <w:start w:val="2"/>
      <w:numFmt w:val="decimal"/>
      <w:lvlText w:val="%1"/>
      <w:lvlJc w:val="left"/>
      <w:pPr>
        <w:ind w:left="287" w:hanging="180"/>
      </w:pPr>
      <w:rPr>
        <w:rFonts w:ascii="Times New Roman" w:eastAsia="Times New Roman" w:hAnsi="Times New Roman" w:cs="Times New Roman" w:hint="default"/>
        <w:spacing w:val="-1"/>
        <w:w w:val="100"/>
        <w:sz w:val="24"/>
        <w:szCs w:val="24"/>
        <w:lang w:val="lt-LT" w:eastAsia="en-US" w:bidi="ar-SA"/>
      </w:rPr>
    </w:lvl>
    <w:lvl w:ilvl="1" w:tplc="E9F88B36">
      <w:numFmt w:val="bullet"/>
      <w:lvlText w:val="•"/>
      <w:lvlJc w:val="left"/>
      <w:pPr>
        <w:ind w:left="539" w:hanging="180"/>
      </w:pPr>
      <w:rPr>
        <w:rFonts w:hint="default"/>
        <w:lang w:val="lt-LT" w:eastAsia="en-US" w:bidi="ar-SA"/>
      </w:rPr>
    </w:lvl>
    <w:lvl w:ilvl="2" w:tplc="07B285C2">
      <w:numFmt w:val="bullet"/>
      <w:lvlText w:val="•"/>
      <w:lvlJc w:val="left"/>
      <w:pPr>
        <w:ind w:left="798" w:hanging="180"/>
      </w:pPr>
      <w:rPr>
        <w:rFonts w:hint="default"/>
        <w:lang w:val="lt-LT" w:eastAsia="en-US" w:bidi="ar-SA"/>
      </w:rPr>
    </w:lvl>
    <w:lvl w:ilvl="3" w:tplc="D5C0D7CA">
      <w:numFmt w:val="bullet"/>
      <w:lvlText w:val="•"/>
      <w:lvlJc w:val="left"/>
      <w:pPr>
        <w:ind w:left="1057" w:hanging="180"/>
      </w:pPr>
      <w:rPr>
        <w:rFonts w:hint="default"/>
        <w:lang w:val="lt-LT" w:eastAsia="en-US" w:bidi="ar-SA"/>
      </w:rPr>
    </w:lvl>
    <w:lvl w:ilvl="4" w:tplc="F4F05F50">
      <w:numFmt w:val="bullet"/>
      <w:lvlText w:val="•"/>
      <w:lvlJc w:val="left"/>
      <w:pPr>
        <w:ind w:left="1316" w:hanging="180"/>
      </w:pPr>
      <w:rPr>
        <w:rFonts w:hint="default"/>
        <w:lang w:val="lt-LT" w:eastAsia="en-US" w:bidi="ar-SA"/>
      </w:rPr>
    </w:lvl>
    <w:lvl w:ilvl="5" w:tplc="E6DC3A82">
      <w:numFmt w:val="bullet"/>
      <w:lvlText w:val="•"/>
      <w:lvlJc w:val="left"/>
      <w:pPr>
        <w:ind w:left="1575" w:hanging="180"/>
      </w:pPr>
      <w:rPr>
        <w:rFonts w:hint="default"/>
        <w:lang w:val="lt-LT" w:eastAsia="en-US" w:bidi="ar-SA"/>
      </w:rPr>
    </w:lvl>
    <w:lvl w:ilvl="6" w:tplc="1AAE0110">
      <w:numFmt w:val="bullet"/>
      <w:lvlText w:val="•"/>
      <w:lvlJc w:val="left"/>
      <w:pPr>
        <w:ind w:left="1834" w:hanging="180"/>
      </w:pPr>
      <w:rPr>
        <w:rFonts w:hint="default"/>
        <w:lang w:val="lt-LT" w:eastAsia="en-US" w:bidi="ar-SA"/>
      </w:rPr>
    </w:lvl>
    <w:lvl w:ilvl="7" w:tplc="2DDCA2B0">
      <w:numFmt w:val="bullet"/>
      <w:lvlText w:val="•"/>
      <w:lvlJc w:val="left"/>
      <w:pPr>
        <w:ind w:left="2093" w:hanging="180"/>
      </w:pPr>
      <w:rPr>
        <w:rFonts w:hint="default"/>
        <w:lang w:val="lt-LT" w:eastAsia="en-US" w:bidi="ar-SA"/>
      </w:rPr>
    </w:lvl>
    <w:lvl w:ilvl="8" w:tplc="A37425AE">
      <w:numFmt w:val="bullet"/>
      <w:lvlText w:val="•"/>
      <w:lvlJc w:val="left"/>
      <w:pPr>
        <w:ind w:left="2352" w:hanging="180"/>
      </w:pPr>
      <w:rPr>
        <w:rFonts w:hint="default"/>
        <w:lang w:val="lt-LT" w:eastAsia="en-US" w:bidi="ar-SA"/>
      </w:rPr>
    </w:lvl>
  </w:abstractNum>
  <w:abstractNum w:abstractNumId="5" w15:restartNumberingAfterBreak="0">
    <w:nsid w:val="6168255E"/>
    <w:multiLevelType w:val="hybridMultilevel"/>
    <w:tmpl w:val="3A5421C2"/>
    <w:lvl w:ilvl="0" w:tplc="7CD20A48">
      <w:start w:val="14"/>
      <w:numFmt w:val="decimal"/>
      <w:lvlText w:val="%1."/>
      <w:lvlJc w:val="left"/>
      <w:pPr>
        <w:ind w:left="1801" w:hanging="360"/>
        <w:jc w:val="right"/>
      </w:pPr>
      <w:rPr>
        <w:rFonts w:ascii="Times New Roman" w:eastAsia="Times New Roman" w:hAnsi="Times New Roman" w:cs="Times New Roman" w:hint="default"/>
        <w:b/>
        <w:bCs/>
        <w:spacing w:val="-1"/>
        <w:w w:val="100"/>
        <w:sz w:val="24"/>
        <w:szCs w:val="24"/>
        <w:lang w:val="lt-LT" w:eastAsia="en-US" w:bidi="ar-SA"/>
      </w:rPr>
    </w:lvl>
    <w:lvl w:ilvl="1" w:tplc="B97A34DE">
      <w:numFmt w:val="bullet"/>
      <w:lvlText w:val="•"/>
      <w:lvlJc w:val="left"/>
      <w:pPr>
        <w:ind w:left="2648" w:hanging="360"/>
      </w:pPr>
      <w:rPr>
        <w:rFonts w:hint="default"/>
        <w:lang w:val="lt-LT" w:eastAsia="en-US" w:bidi="ar-SA"/>
      </w:rPr>
    </w:lvl>
    <w:lvl w:ilvl="2" w:tplc="9B90946A">
      <w:numFmt w:val="bullet"/>
      <w:lvlText w:val="•"/>
      <w:lvlJc w:val="left"/>
      <w:pPr>
        <w:ind w:left="3497" w:hanging="360"/>
      </w:pPr>
      <w:rPr>
        <w:rFonts w:hint="default"/>
        <w:lang w:val="lt-LT" w:eastAsia="en-US" w:bidi="ar-SA"/>
      </w:rPr>
    </w:lvl>
    <w:lvl w:ilvl="3" w:tplc="388A6A3A">
      <w:numFmt w:val="bullet"/>
      <w:lvlText w:val="•"/>
      <w:lvlJc w:val="left"/>
      <w:pPr>
        <w:ind w:left="4345" w:hanging="360"/>
      </w:pPr>
      <w:rPr>
        <w:rFonts w:hint="default"/>
        <w:lang w:val="lt-LT" w:eastAsia="en-US" w:bidi="ar-SA"/>
      </w:rPr>
    </w:lvl>
    <w:lvl w:ilvl="4" w:tplc="B90EBE36">
      <w:numFmt w:val="bullet"/>
      <w:lvlText w:val="•"/>
      <w:lvlJc w:val="left"/>
      <w:pPr>
        <w:ind w:left="5194" w:hanging="360"/>
      </w:pPr>
      <w:rPr>
        <w:rFonts w:hint="default"/>
        <w:lang w:val="lt-LT" w:eastAsia="en-US" w:bidi="ar-SA"/>
      </w:rPr>
    </w:lvl>
    <w:lvl w:ilvl="5" w:tplc="A0D82A60">
      <w:numFmt w:val="bullet"/>
      <w:lvlText w:val="•"/>
      <w:lvlJc w:val="left"/>
      <w:pPr>
        <w:ind w:left="6043" w:hanging="360"/>
      </w:pPr>
      <w:rPr>
        <w:rFonts w:hint="default"/>
        <w:lang w:val="lt-LT" w:eastAsia="en-US" w:bidi="ar-SA"/>
      </w:rPr>
    </w:lvl>
    <w:lvl w:ilvl="6" w:tplc="0FAEE41C">
      <w:numFmt w:val="bullet"/>
      <w:lvlText w:val="•"/>
      <w:lvlJc w:val="left"/>
      <w:pPr>
        <w:ind w:left="6891" w:hanging="360"/>
      </w:pPr>
      <w:rPr>
        <w:rFonts w:hint="default"/>
        <w:lang w:val="lt-LT" w:eastAsia="en-US" w:bidi="ar-SA"/>
      </w:rPr>
    </w:lvl>
    <w:lvl w:ilvl="7" w:tplc="BB16F0D0">
      <w:numFmt w:val="bullet"/>
      <w:lvlText w:val="•"/>
      <w:lvlJc w:val="left"/>
      <w:pPr>
        <w:ind w:left="7740" w:hanging="360"/>
      </w:pPr>
      <w:rPr>
        <w:rFonts w:hint="default"/>
        <w:lang w:val="lt-LT" w:eastAsia="en-US" w:bidi="ar-SA"/>
      </w:rPr>
    </w:lvl>
    <w:lvl w:ilvl="8" w:tplc="0F048D16">
      <w:numFmt w:val="bullet"/>
      <w:lvlText w:val="•"/>
      <w:lvlJc w:val="left"/>
      <w:pPr>
        <w:ind w:left="8588" w:hanging="360"/>
      </w:pPr>
      <w:rPr>
        <w:rFonts w:hint="default"/>
        <w:lang w:val="lt-LT" w:eastAsia="en-US" w:bidi="ar-SA"/>
      </w:rPr>
    </w:lvl>
  </w:abstractNum>
  <w:abstractNum w:abstractNumId="6" w15:restartNumberingAfterBreak="0">
    <w:nsid w:val="62FB0CB3"/>
    <w:multiLevelType w:val="multilevel"/>
    <w:tmpl w:val="D5A47BE2"/>
    <w:lvl w:ilvl="0">
      <w:start w:val="1"/>
      <w:numFmt w:val="upperRoman"/>
      <w:lvlText w:val="%1."/>
      <w:lvlJc w:val="left"/>
      <w:pPr>
        <w:ind w:left="1957" w:hanging="720"/>
      </w:pPr>
      <w:rPr>
        <w:rFonts w:hint="default"/>
        <w:b/>
      </w:rPr>
    </w:lvl>
    <w:lvl w:ilvl="1">
      <w:start w:val="2"/>
      <w:numFmt w:val="decimal"/>
      <w:isLgl/>
      <w:lvlText w:val="%1.%2."/>
      <w:lvlJc w:val="left"/>
      <w:pPr>
        <w:ind w:left="1777" w:hanging="540"/>
      </w:pPr>
      <w:rPr>
        <w:rFonts w:hint="default"/>
      </w:rPr>
    </w:lvl>
    <w:lvl w:ilvl="2">
      <w:start w:val="3"/>
      <w:numFmt w:val="decimal"/>
      <w:isLgl/>
      <w:lvlText w:val="%1.%2.%3."/>
      <w:lvlJc w:val="left"/>
      <w:pPr>
        <w:ind w:left="1957" w:hanging="720"/>
      </w:pPr>
      <w:rPr>
        <w:rFonts w:hint="default"/>
      </w:rPr>
    </w:lvl>
    <w:lvl w:ilvl="3">
      <w:start w:val="1"/>
      <w:numFmt w:val="decimal"/>
      <w:isLgl/>
      <w:lvlText w:val="%1.%2.%3.%4."/>
      <w:lvlJc w:val="left"/>
      <w:pPr>
        <w:ind w:left="1957" w:hanging="720"/>
      </w:pPr>
      <w:rPr>
        <w:rFonts w:hint="default"/>
      </w:rPr>
    </w:lvl>
    <w:lvl w:ilvl="4">
      <w:start w:val="1"/>
      <w:numFmt w:val="decimal"/>
      <w:isLgl/>
      <w:lvlText w:val="%1.%2.%3.%4.%5."/>
      <w:lvlJc w:val="left"/>
      <w:pPr>
        <w:ind w:left="2317" w:hanging="1080"/>
      </w:pPr>
      <w:rPr>
        <w:rFonts w:hint="default"/>
      </w:rPr>
    </w:lvl>
    <w:lvl w:ilvl="5">
      <w:start w:val="1"/>
      <w:numFmt w:val="decimal"/>
      <w:isLgl/>
      <w:lvlText w:val="%1.%2.%3.%4.%5.%6."/>
      <w:lvlJc w:val="left"/>
      <w:pPr>
        <w:ind w:left="2317" w:hanging="1080"/>
      </w:pPr>
      <w:rPr>
        <w:rFonts w:hint="default"/>
      </w:rPr>
    </w:lvl>
    <w:lvl w:ilvl="6">
      <w:start w:val="1"/>
      <w:numFmt w:val="decimal"/>
      <w:isLgl/>
      <w:lvlText w:val="%1.%2.%3.%4.%5.%6.%7."/>
      <w:lvlJc w:val="left"/>
      <w:pPr>
        <w:ind w:left="2677"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037" w:hanging="1800"/>
      </w:pPr>
      <w:rPr>
        <w:rFonts w:hint="default"/>
      </w:rPr>
    </w:lvl>
  </w:abstractNum>
  <w:abstractNum w:abstractNumId="7" w15:restartNumberingAfterBreak="0">
    <w:nsid w:val="67F164BC"/>
    <w:multiLevelType w:val="hybridMultilevel"/>
    <w:tmpl w:val="A8F07C04"/>
    <w:lvl w:ilvl="0" w:tplc="2B84B07E">
      <w:start w:val="2"/>
      <w:numFmt w:val="decimal"/>
      <w:lvlText w:val="%1."/>
      <w:lvlJc w:val="left"/>
      <w:pPr>
        <w:ind w:left="1681" w:hanging="240"/>
        <w:jc w:val="right"/>
      </w:pPr>
      <w:rPr>
        <w:rFonts w:ascii="Times New Roman" w:eastAsia="Times New Roman" w:hAnsi="Times New Roman" w:cs="Times New Roman" w:hint="default"/>
        <w:b/>
        <w:bCs/>
        <w:spacing w:val="-1"/>
        <w:w w:val="100"/>
        <w:sz w:val="24"/>
        <w:szCs w:val="24"/>
        <w:lang w:val="lt-LT" w:eastAsia="en-US" w:bidi="ar-SA"/>
      </w:rPr>
    </w:lvl>
    <w:lvl w:ilvl="1" w:tplc="83A607B6">
      <w:numFmt w:val="bullet"/>
      <w:lvlText w:val="•"/>
      <w:lvlJc w:val="left"/>
      <w:pPr>
        <w:ind w:left="7000" w:hanging="240"/>
      </w:pPr>
      <w:rPr>
        <w:rFonts w:hint="default"/>
        <w:lang w:val="lt-LT" w:eastAsia="en-US" w:bidi="ar-SA"/>
      </w:rPr>
    </w:lvl>
    <w:lvl w:ilvl="2" w:tplc="24F4041A">
      <w:numFmt w:val="bullet"/>
      <w:lvlText w:val="•"/>
      <w:lvlJc w:val="left"/>
      <w:pPr>
        <w:ind w:left="7365" w:hanging="240"/>
      </w:pPr>
      <w:rPr>
        <w:rFonts w:hint="default"/>
        <w:lang w:val="lt-LT" w:eastAsia="en-US" w:bidi="ar-SA"/>
      </w:rPr>
    </w:lvl>
    <w:lvl w:ilvl="3" w:tplc="92F09698">
      <w:numFmt w:val="bullet"/>
      <w:lvlText w:val="•"/>
      <w:lvlJc w:val="left"/>
      <w:pPr>
        <w:ind w:left="7730" w:hanging="240"/>
      </w:pPr>
      <w:rPr>
        <w:rFonts w:hint="default"/>
        <w:lang w:val="lt-LT" w:eastAsia="en-US" w:bidi="ar-SA"/>
      </w:rPr>
    </w:lvl>
    <w:lvl w:ilvl="4" w:tplc="AC2EE842">
      <w:numFmt w:val="bullet"/>
      <w:lvlText w:val="•"/>
      <w:lvlJc w:val="left"/>
      <w:pPr>
        <w:ind w:left="8095" w:hanging="240"/>
      </w:pPr>
      <w:rPr>
        <w:rFonts w:hint="default"/>
        <w:lang w:val="lt-LT" w:eastAsia="en-US" w:bidi="ar-SA"/>
      </w:rPr>
    </w:lvl>
    <w:lvl w:ilvl="5" w:tplc="B12A2168">
      <w:numFmt w:val="bullet"/>
      <w:lvlText w:val="•"/>
      <w:lvlJc w:val="left"/>
      <w:pPr>
        <w:ind w:left="8460" w:hanging="240"/>
      </w:pPr>
      <w:rPr>
        <w:rFonts w:hint="default"/>
        <w:lang w:val="lt-LT" w:eastAsia="en-US" w:bidi="ar-SA"/>
      </w:rPr>
    </w:lvl>
    <w:lvl w:ilvl="6" w:tplc="0B8E9262">
      <w:numFmt w:val="bullet"/>
      <w:lvlText w:val="•"/>
      <w:lvlJc w:val="left"/>
      <w:pPr>
        <w:ind w:left="8825" w:hanging="240"/>
      </w:pPr>
      <w:rPr>
        <w:rFonts w:hint="default"/>
        <w:lang w:val="lt-LT" w:eastAsia="en-US" w:bidi="ar-SA"/>
      </w:rPr>
    </w:lvl>
    <w:lvl w:ilvl="7" w:tplc="1E2CEBF8">
      <w:numFmt w:val="bullet"/>
      <w:lvlText w:val="•"/>
      <w:lvlJc w:val="left"/>
      <w:pPr>
        <w:ind w:left="9190" w:hanging="240"/>
      </w:pPr>
      <w:rPr>
        <w:rFonts w:hint="default"/>
        <w:lang w:val="lt-LT" w:eastAsia="en-US" w:bidi="ar-SA"/>
      </w:rPr>
    </w:lvl>
    <w:lvl w:ilvl="8" w:tplc="0CB86430">
      <w:numFmt w:val="bullet"/>
      <w:lvlText w:val="•"/>
      <w:lvlJc w:val="left"/>
      <w:pPr>
        <w:ind w:left="9555" w:hanging="240"/>
      </w:pPr>
      <w:rPr>
        <w:rFonts w:hint="default"/>
        <w:lang w:val="lt-LT" w:eastAsia="en-US" w:bidi="ar-SA"/>
      </w:rPr>
    </w:lvl>
  </w:abstractNum>
  <w:abstractNum w:abstractNumId="8" w15:restartNumberingAfterBreak="0">
    <w:nsid w:val="73D45887"/>
    <w:multiLevelType w:val="hybridMultilevel"/>
    <w:tmpl w:val="E43EB386"/>
    <w:lvl w:ilvl="0" w:tplc="B10A712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783A21CA"/>
    <w:multiLevelType w:val="hybridMultilevel"/>
    <w:tmpl w:val="DCAE7D5A"/>
    <w:lvl w:ilvl="0" w:tplc="8602796C">
      <w:start w:val="1"/>
      <w:numFmt w:val="decimal"/>
      <w:lvlText w:val="%1"/>
      <w:lvlJc w:val="left"/>
      <w:pPr>
        <w:ind w:left="181" w:hanging="262"/>
      </w:pPr>
      <w:rPr>
        <w:rFonts w:hint="default"/>
        <w:i/>
        <w:spacing w:val="-1"/>
        <w:w w:val="100"/>
        <w:lang w:val="lt-LT" w:eastAsia="en-US" w:bidi="ar-SA"/>
      </w:rPr>
    </w:lvl>
    <w:lvl w:ilvl="1" w:tplc="ACAE338C">
      <w:numFmt w:val="bullet"/>
      <w:lvlText w:val="•"/>
      <w:lvlJc w:val="left"/>
      <w:pPr>
        <w:ind w:left="1190" w:hanging="262"/>
      </w:pPr>
      <w:rPr>
        <w:rFonts w:hint="default"/>
        <w:lang w:val="lt-LT" w:eastAsia="en-US" w:bidi="ar-SA"/>
      </w:rPr>
    </w:lvl>
    <w:lvl w:ilvl="2" w:tplc="FC6A237E">
      <w:numFmt w:val="bullet"/>
      <w:lvlText w:val="•"/>
      <w:lvlJc w:val="left"/>
      <w:pPr>
        <w:ind w:left="2201" w:hanging="262"/>
      </w:pPr>
      <w:rPr>
        <w:rFonts w:hint="default"/>
        <w:lang w:val="lt-LT" w:eastAsia="en-US" w:bidi="ar-SA"/>
      </w:rPr>
    </w:lvl>
    <w:lvl w:ilvl="3" w:tplc="224E8AFA">
      <w:numFmt w:val="bullet"/>
      <w:lvlText w:val="•"/>
      <w:lvlJc w:val="left"/>
      <w:pPr>
        <w:ind w:left="3211" w:hanging="262"/>
      </w:pPr>
      <w:rPr>
        <w:rFonts w:hint="default"/>
        <w:lang w:val="lt-LT" w:eastAsia="en-US" w:bidi="ar-SA"/>
      </w:rPr>
    </w:lvl>
    <w:lvl w:ilvl="4" w:tplc="1E18ED3C">
      <w:numFmt w:val="bullet"/>
      <w:lvlText w:val="•"/>
      <w:lvlJc w:val="left"/>
      <w:pPr>
        <w:ind w:left="4222" w:hanging="262"/>
      </w:pPr>
      <w:rPr>
        <w:rFonts w:hint="default"/>
        <w:lang w:val="lt-LT" w:eastAsia="en-US" w:bidi="ar-SA"/>
      </w:rPr>
    </w:lvl>
    <w:lvl w:ilvl="5" w:tplc="DB5E4468">
      <w:numFmt w:val="bullet"/>
      <w:lvlText w:val="•"/>
      <w:lvlJc w:val="left"/>
      <w:pPr>
        <w:ind w:left="5233" w:hanging="262"/>
      </w:pPr>
      <w:rPr>
        <w:rFonts w:hint="default"/>
        <w:lang w:val="lt-LT" w:eastAsia="en-US" w:bidi="ar-SA"/>
      </w:rPr>
    </w:lvl>
    <w:lvl w:ilvl="6" w:tplc="A60212B0">
      <w:numFmt w:val="bullet"/>
      <w:lvlText w:val="•"/>
      <w:lvlJc w:val="left"/>
      <w:pPr>
        <w:ind w:left="6243" w:hanging="262"/>
      </w:pPr>
      <w:rPr>
        <w:rFonts w:hint="default"/>
        <w:lang w:val="lt-LT" w:eastAsia="en-US" w:bidi="ar-SA"/>
      </w:rPr>
    </w:lvl>
    <w:lvl w:ilvl="7" w:tplc="5B6CD51A">
      <w:numFmt w:val="bullet"/>
      <w:lvlText w:val="•"/>
      <w:lvlJc w:val="left"/>
      <w:pPr>
        <w:ind w:left="7254" w:hanging="262"/>
      </w:pPr>
      <w:rPr>
        <w:rFonts w:hint="default"/>
        <w:lang w:val="lt-LT" w:eastAsia="en-US" w:bidi="ar-SA"/>
      </w:rPr>
    </w:lvl>
    <w:lvl w:ilvl="8" w:tplc="E79AC6EC">
      <w:numFmt w:val="bullet"/>
      <w:lvlText w:val="•"/>
      <w:lvlJc w:val="left"/>
      <w:pPr>
        <w:ind w:left="8264" w:hanging="262"/>
      </w:pPr>
      <w:rPr>
        <w:rFonts w:hint="default"/>
        <w:lang w:val="lt-LT" w:eastAsia="en-US" w:bidi="ar-SA"/>
      </w:rPr>
    </w:lvl>
  </w:abstractNum>
  <w:abstractNum w:abstractNumId="10" w15:restartNumberingAfterBreak="0">
    <w:nsid w:val="79051809"/>
    <w:multiLevelType w:val="hybridMultilevel"/>
    <w:tmpl w:val="840C4CA0"/>
    <w:lvl w:ilvl="0" w:tplc="092E8EF0">
      <w:start w:val="1"/>
      <w:numFmt w:val="decimal"/>
      <w:lvlText w:val="%1"/>
      <w:lvlJc w:val="left"/>
      <w:pPr>
        <w:ind w:left="426" w:hanging="180"/>
      </w:pPr>
      <w:rPr>
        <w:rFonts w:ascii="Times New Roman" w:eastAsia="Times New Roman" w:hAnsi="Times New Roman" w:cs="Times New Roman" w:hint="default"/>
        <w:w w:val="100"/>
        <w:sz w:val="24"/>
        <w:szCs w:val="24"/>
        <w:lang w:val="lt-LT" w:eastAsia="en-US" w:bidi="ar-SA"/>
      </w:rPr>
    </w:lvl>
    <w:lvl w:ilvl="1" w:tplc="0386689E">
      <w:numFmt w:val="bullet"/>
      <w:lvlText w:val="•"/>
      <w:lvlJc w:val="left"/>
      <w:pPr>
        <w:ind w:left="527" w:hanging="180"/>
      </w:pPr>
      <w:rPr>
        <w:rFonts w:hint="default"/>
        <w:lang w:val="lt-LT" w:eastAsia="en-US" w:bidi="ar-SA"/>
      </w:rPr>
    </w:lvl>
    <w:lvl w:ilvl="2" w:tplc="D7A69134">
      <w:numFmt w:val="bullet"/>
      <w:lvlText w:val="•"/>
      <w:lvlJc w:val="left"/>
      <w:pPr>
        <w:ind w:left="634" w:hanging="180"/>
      </w:pPr>
      <w:rPr>
        <w:rFonts w:hint="default"/>
        <w:lang w:val="lt-LT" w:eastAsia="en-US" w:bidi="ar-SA"/>
      </w:rPr>
    </w:lvl>
    <w:lvl w:ilvl="3" w:tplc="F6BAC5EE">
      <w:numFmt w:val="bullet"/>
      <w:lvlText w:val="•"/>
      <w:lvlJc w:val="left"/>
      <w:pPr>
        <w:ind w:left="741" w:hanging="180"/>
      </w:pPr>
      <w:rPr>
        <w:rFonts w:hint="default"/>
        <w:lang w:val="lt-LT" w:eastAsia="en-US" w:bidi="ar-SA"/>
      </w:rPr>
    </w:lvl>
    <w:lvl w:ilvl="4" w:tplc="E452BF68">
      <w:numFmt w:val="bullet"/>
      <w:lvlText w:val="•"/>
      <w:lvlJc w:val="left"/>
      <w:pPr>
        <w:ind w:left="848" w:hanging="180"/>
      </w:pPr>
      <w:rPr>
        <w:rFonts w:hint="default"/>
        <w:lang w:val="lt-LT" w:eastAsia="en-US" w:bidi="ar-SA"/>
      </w:rPr>
    </w:lvl>
    <w:lvl w:ilvl="5" w:tplc="A5B6B39E">
      <w:numFmt w:val="bullet"/>
      <w:lvlText w:val="•"/>
      <w:lvlJc w:val="left"/>
      <w:pPr>
        <w:ind w:left="955" w:hanging="180"/>
      </w:pPr>
      <w:rPr>
        <w:rFonts w:hint="default"/>
        <w:lang w:val="lt-LT" w:eastAsia="en-US" w:bidi="ar-SA"/>
      </w:rPr>
    </w:lvl>
    <w:lvl w:ilvl="6" w:tplc="68585198">
      <w:numFmt w:val="bullet"/>
      <w:lvlText w:val="•"/>
      <w:lvlJc w:val="left"/>
      <w:pPr>
        <w:ind w:left="1062" w:hanging="180"/>
      </w:pPr>
      <w:rPr>
        <w:rFonts w:hint="default"/>
        <w:lang w:val="lt-LT" w:eastAsia="en-US" w:bidi="ar-SA"/>
      </w:rPr>
    </w:lvl>
    <w:lvl w:ilvl="7" w:tplc="C8C277CC">
      <w:numFmt w:val="bullet"/>
      <w:lvlText w:val="•"/>
      <w:lvlJc w:val="left"/>
      <w:pPr>
        <w:ind w:left="1169" w:hanging="180"/>
      </w:pPr>
      <w:rPr>
        <w:rFonts w:hint="default"/>
        <w:lang w:val="lt-LT" w:eastAsia="en-US" w:bidi="ar-SA"/>
      </w:rPr>
    </w:lvl>
    <w:lvl w:ilvl="8" w:tplc="624ED2A6">
      <w:numFmt w:val="bullet"/>
      <w:lvlText w:val="•"/>
      <w:lvlJc w:val="left"/>
      <w:pPr>
        <w:ind w:left="1276" w:hanging="180"/>
      </w:pPr>
      <w:rPr>
        <w:rFonts w:hint="default"/>
        <w:lang w:val="lt-LT" w:eastAsia="en-US" w:bidi="ar-SA"/>
      </w:rPr>
    </w:lvl>
  </w:abstractNum>
  <w:abstractNum w:abstractNumId="11" w15:restartNumberingAfterBreak="0">
    <w:nsid w:val="7B1410BE"/>
    <w:multiLevelType w:val="hybridMultilevel"/>
    <w:tmpl w:val="E56866CA"/>
    <w:lvl w:ilvl="0" w:tplc="E00251FA">
      <w:start w:val="1"/>
      <w:numFmt w:val="decimal"/>
      <w:lvlText w:val="%1."/>
      <w:lvlJc w:val="left"/>
      <w:pPr>
        <w:ind w:left="1717" w:hanging="240"/>
      </w:pPr>
      <w:rPr>
        <w:rFonts w:ascii="Times New Roman" w:eastAsia="Times New Roman" w:hAnsi="Times New Roman" w:cs="Times New Roman" w:hint="default"/>
        <w:spacing w:val="-1"/>
        <w:w w:val="100"/>
        <w:sz w:val="24"/>
        <w:szCs w:val="24"/>
        <w:lang w:val="lt-LT" w:eastAsia="en-US" w:bidi="ar-SA"/>
      </w:rPr>
    </w:lvl>
    <w:lvl w:ilvl="1" w:tplc="7714B5FA">
      <w:numFmt w:val="bullet"/>
      <w:lvlText w:val="•"/>
      <w:lvlJc w:val="left"/>
      <w:pPr>
        <w:ind w:left="2576" w:hanging="240"/>
      </w:pPr>
      <w:rPr>
        <w:rFonts w:hint="default"/>
        <w:lang w:val="lt-LT" w:eastAsia="en-US" w:bidi="ar-SA"/>
      </w:rPr>
    </w:lvl>
    <w:lvl w:ilvl="2" w:tplc="D004CBF0">
      <w:numFmt w:val="bullet"/>
      <w:lvlText w:val="•"/>
      <w:lvlJc w:val="left"/>
      <w:pPr>
        <w:ind w:left="3433" w:hanging="240"/>
      </w:pPr>
      <w:rPr>
        <w:rFonts w:hint="default"/>
        <w:lang w:val="lt-LT" w:eastAsia="en-US" w:bidi="ar-SA"/>
      </w:rPr>
    </w:lvl>
    <w:lvl w:ilvl="3" w:tplc="522015AE">
      <w:numFmt w:val="bullet"/>
      <w:lvlText w:val="•"/>
      <w:lvlJc w:val="left"/>
      <w:pPr>
        <w:ind w:left="4289" w:hanging="240"/>
      </w:pPr>
      <w:rPr>
        <w:rFonts w:hint="default"/>
        <w:lang w:val="lt-LT" w:eastAsia="en-US" w:bidi="ar-SA"/>
      </w:rPr>
    </w:lvl>
    <w:lvl w:ilvl="4" w:tplc="F200834E">
      <w:numFmt w:val="bullet"/>
      <w:lvlText w:val="•"/>
      <w:lvlJc w:val="left"/>
      <w:pPr>
        <w:ind w:left="5146" w:hanging="240"/>
      </w:pPr>
      <w:rPr>
        <w:rFonts w:hint="default"/>
        <w:lang w:val="lt-LT" w:eastAsia="en-US" w:bidi="ar-SA"/>
      </w:rPr>
    </w:lvl>
    <w:lvl w:ilvl="5" w:tplc="DD76ABB6">
      <w:numFmt w:val="bullet"/>
      <w:lvlText w:val="•"/>
      <w:lvlJc w:val="left"/>
      <w:pPr>
        <w:ind w:left="6003" w:hanging="240"/>
      </w:pPr>
      <w:rPr>
        <w:rFonts w:hint="default"/>
        <w:lang w:val="lt-LT" w:eastAsia="en-US" w:bidi="ar-SA"/>
      </w:rPr>
    </w:lvl>
    <w:lvl w:ilvl="6" w:tplc="141A8F74">
      <w:numFmt w:val="bullet"/>
      <w:lvlText w:val="•"/>
      <w:lvlJc w:val="left"/>
      <w:pPr>
        <w:ind w:left="6859" w:hanging="240"/>
      </w:pPr>
      <w:rPr>
        <w:rFonts w:hint="default"/>
        <w:lang w:val="lt-LT" w:eastAsia="en-US" w:bidi="ar-SA"/>
      </w:rPr>
    </w:lvl>
    <w:lvl w:ilvl="7" w:tplc="C1AC9CC6">
      <w:numFmt w:val="bullet"/>
      <w:lvlText w:val="•"/>
      <w:lvlJc w:val="left"/>
      <w:pPr>
        <w:ind w:left="7716" w:hanging="240"/>
      </w:pPr>
      <w:rPr>
        <w:rFonts w:hint="default"/>
        <w:lang w:val="lt-LT" w:eastAsia="en-US" w:bidi="ar-SA"/>
      </w:rPr>
    </w:lvl>
    <w:lvl w:ilvl="8" w:tplc="D340C264">
      <w:numFmt w:val="bullet"/>
      <w:lvlText w:val="•"/>
      <w:lvlJc w:val="left"/>
      <w:pPr>
        <w:ind w:left="8572" w:hanging="240"/>
      </w:pPr>
      <w:rPr>
        <w:rFonts w:hint="default"/>
        <w:lang w:val="lt-LT" w:eastAsia="en-US" w:bidi="ar-SA"/>
      </w:rPr>
    </w:lvl>
  </w:abstractNum>
  <w:num w:numId="1">
    <w:abstractNumId w:val="7"/>
  </w:num>
  <w:num w:numId="2">
    <w:abstractNumId w:val="5"/>
  </w:num>
  <w:num w:numId="3">
    <w:abstractNumId w:val="10"/>
  </w:num>
  <w:num w:numId="4">
    <w:abstractNumId w:val="4"/>
  </w:num>
  <w:num w:numId="5">
    <w:abstractNumId w:val="9"/>
  </w:num>
  <w:num w:numId="6">
    <w:abstractNumId w:val="11"/>
  </w:num>
  <w:num w:numId="7">
    <w:abstractNumId w:val="0"/>
  </w:num>
  <w:num w:numId="8">
    <w:abstractNumId w:val="2"/>
  </w:num>
  <w:num w:numId="9">
    <w:abstractNumId w:val="6"/>
  </w:num>
  <w:num w:numId="10">
    <w:abstractNumId w:val="3"/>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8F9"/>
    <w:rsid w:val="00003242"/>
    <w:rsid w:val="000035C2"/>
    <w:rsid w:val="000039B0"/>
    <w:rsid w:val="00004513"/>
    <w:rsid w:val="00021C90"/>
    <w:rsid w:val="000231A9"/>
    <w:rsid w:val="000249A9"/>
    <w:rsid w:val="000262AA"/>
    <w:rsid w:val="00030704"/>
    <w:rsid w:val="00030FAC"/>
    <w:rsid w:val="00035C2D"/>
    <w:rsid w:val="0003670F"/>
    <w:rsid w:val="0004075A"/>
    <w:rsid w:val="00041871"/>
    <w:rsid w:val="00046F38"/>
    <w:rsid w:val="000502F7"/>
    <w:rsid w:val="000534E8"/>
    <w:rsid w:val="00055DF3"/>
    <w:rsid w:val="000563B0"/>
    <w:rsid w:val="00060D9D"/>
    <w:rsid w:val="00063682"/>
    <w:rsid w:val="000650E6"/>
    <w:rsid w:val="00065C1F"/>
    <w:rsid w:val="00074A57"/>
    <w:rsid w:val="0007506C"/>
    <w:rsid w:val="00075A44"/>
    <w:rsid w:val="00076C3B"/>
    <w:rsid w:val="00076C64"/>
    <w:rsid w:val="00076DB2"/>
    <w:rsid w:val="000779B5"/>
    <w:rsid w:val="000814EB"/>
    <w:rsid w:val="00082323"/>
    <w:rsid w:val="000854CB"/>
    <w:rsid w:val="00085F16"/>
    <w:rsid w:val="00092149"/>
    <w:rsid w:val="000A197B"/>
    <w:rsid w:val="000C1502"/>
    <w:rsid w:val="000C3DEF"/>
    <w:rsid w:val="000C5ADA"/>
    <w:rsid w:val="000C5C6F"/>
    <w:rsid w:val="000D2065"/>
    <w:rsid w:val="000D2569"/>
    <w:rsid w:val="000D3586"/>
    <w:rsid w:val="000D4553"/>
    <w:rsid w:val="000D7FED"/>
    <w:rsid w:val="000E3C8B"/>
    <w:rsid w:val="000E5B30"/>
    <w:rsid w:val="000E5B85"/>
    <w:rsid w:val="000F162D"/>
    <w:rsid w:val="000F43F4"/>
    <w:rsid w:val="000F63A2"/>
    <w:rsid w:val="000F75F2"/>
    <w:rsid w:val="00103C44"/>
    <w:rsid w:val="00103E10"/>
    <w:rsid w:val="0010458C"/>
    <w:rsid w:val="00106DAE"/>
    <w:rsid w:val="001221DB"/>
    <w:rsid w:val="00125A80"/>
    <w:rsid w:val="00130D79"/>
    <w:rsid w:val="00134A38"/>
    <w:rsid w:val="00135809"/>
    <w:rsid w:val="00147F84"/>
    <w:rsid w:val="0015026B"/>
    <w:rsid w:val="001622D4"/>
    <w:rsid w:val="00163CF8"/>
    <w:rsid w:val="001651BC"/>
    <w:rsid w:val="00171155"/>
    <w:rsid w:val="00171FA7"/>
    <w:rsid w:val="00174FBE"/>
    <w:rsid w:val="00176422"/>
    <w:rsid w:val="00184023"/>
    <w:rsid w:val="00186313"/>
    <w:rsid w:val="00186CBA"/>
    <w:rsid w:val="00190506"/>
    <w:rsid w:val="001A01D9"/>
    <w:rsid w:val="001A30F0"/>
    <w:rsid w:val="001A73C2"/>
    <w:rsid w:val="001C5EE6"/>
    <w:rsid w:val="001C7BCA"/>
    <w:rsid w:val="001D1571"/>
    <w:rsid w:val="001E0384"/>
    <w:rsid w:val="001E4665"/>
    <w:rsid w:val="001E673C"/>
    <w:rsid w:val="001E7CFE"/>
    <w:rsid w:val="001F24AB"/>
    <w:rsid w:val="001F6B80"/>
    <w:rsid w:val="00211D27"/>
    <w:rsid w:val="002256DF"/>
    <w:rsid w:val="0024075C"/>
    <w:rsid w:val="002410B5"/>
    <w:rsid w:val="00250B2E"/>
    <w:rsid w:val="0025390E"/>
    <w:rsid w:val="002749F0"/>
    <w:rsid w:val="002818C8"/>
    <w:rsid w:val="0029041D"/>
    <w:rsid w:val="00295B4D"/>
    <w:rsid w:val="002A1DC0"/>
    <w:rsid w:val="002B05FE"/>
    <w:rsid w:val="002B524E"/>
    <w:rsid w:val="002D20B1"/>
    <w:rsid w:val="002D3BDE"/>
    <w:rsid w:val="002D4515"/>
    <w:rsid w:val="002D7BEA"/>
    <w:rsid w:val="002D7E4B"/>
    <w:rsid w:val="002E1B11"/>
    <w:rsid w:val="002E5898"/>
    <w:rsid w:val="002F1C1F"/>
    <w:rsid w:val="002F31D2"/>
    <w:rsid w:val="002F3723"/>
    <w:rsid w:val="00301CE3"/>
    <w:rsid w:val="00303491"/>
    <w:rsid w:val="00303A6C"/>
    <w:rsid w:val="0030659F"/>
    <w:rsid w:val="003077EC"/>
    <w:rsid w:val="00312924"/>
    <w:rsid w:val="003131A4"/>
    <w:rsid w:val="003131B6"/>
    <w:rsid w:val="003301CE"/>
    <w:rsid w:val="003374BC"/>
    <w:rsid w:val="00340053"/>
    <w:rsid w:val="00343B06"/>
    <w:rsid w:val="00353CDB"/>
    <w:rsid w:val="00360A9F"/>
    <w:rsid w:val="00363F88"/>
    <w:rsid w:val="00366563"/>
    <w:rsid w:val="00373C4C"/>
    <w:rsid w:val="00376D42"/>
    <w:rsid w:val="00377501"/>
    <w:rsid w:val="00383EAB"/>
    <w:rsid w:val="00393CBA"/>
    <w:rsid w:val="003A3E1A"/>
    <w:rsid w:val="003A4260"/>
    <w:rsid w:val="003B2476"/>
    <w:rsid w:val="003B56EF"/>
    <w:rsid w:val="003B7D98"/>
    <w:rsid w:val="003C120C"/>
    <w:rsid w:val="003C66A7"/>
    <w:rsid w:val="003D1CBC"/>
    <w:rsid w:val="003E30A7"/>
    <w:rsid w:val="003E3797"/>
    <w:rsid w:val="003E743B"/>
    <w:rsid w:val="003E7ED4"/>
    <w:rsid w:val="004035EA"/>
    <w:rsid w:val="00404791"/>
    <w:rsid w:val="004100BD"/>
    <w:rsid w:val="00413AD1"/>
    <w:rsid w:val="00423079"/>
    <w:rsid w:val="00424C7C"/>
    <w:rsid w:val="00426AA4"/>
    <w:rsid w:val="00430D34"/>
    <w:rsid w:val="004373E6"/>
    <w:rsid w:val="00442828"/>
    <w:rsid w:val="00442841"/>
    <w:rsid w:val="00446485"/>
    <w:rsid w:val="00446BCF"/>
    <w:rsid w:val="00452DD5"/>
    <w:rsid w:val="0045483A"/>
    <w:rsid w:val="00456E4E"/>
    <w:rsid w:val="004611E4"/>
    <w:rsid w:val="0046318D"/>
    <w:rsid w:val="00474408"/>
    <w:rsid w:val="00474DF2"/>
    <w:rsid w:val="0047656F"/>
    <w:rsid w:val="004A0820"/>
    <w:rsid w:val="004A0971"/>
    <w:rsid w:val="004A124B"/>
    <w:rsid w:val="004A5219"/>
    <w:rsid w:val="004B081D"/>
    <w:rsid w:val="004B7F54"/>
    <w:rsid w:val="004C5FD7"/>
    <w:rsid w:val="004C6252"/>
    <w:rsid w:val="004D0F42"/>
    <w:rsid w:val="004D1499"/>
    <w:rsid w:val="004D440D"/>
    <w:rsid w:val="004F3C86"/>
    <w:rsid w:val="00500D26"/>
    <w:rsid w:val="00503937"/>
    <w:rsid w:val="00503D70"/>
    <w:rsid w:val="00511821"/>
    <w:rsid w:val="0051569B"/>
    <w:rsid w:val="00516A0B"/>
    <w:rsid w:val="005200F1"/>
    <w:rsid w:val="00520B15"/>
    <w:rsid w:val="00521EC6"/>
    <w:rsid w:val="00524DD1"/>
    <w:rsid w:val="005354AB"/>
    <w:rsid w:val="00547BE5"/>
    <w:rsid w:val="00557538"/>
    <w:rsid w:val="00560032"/>
    <w:rsid w:val="00563DF5"/>
    <w:rsid w:val="005651FF"/>
    <w:rsid w:val="005677CC"/>
    <w:rsid w:val="00577B7E"/>
    <w:rsid w:val="00580B50"/>
    <w:rsid w:val="00583CFA"/>
    <w:rsid w:val="0058547A"/>
    <w:rsid w:val="00592609"/>
    <w:rsid w:val="00594526"/>
    <w:rsid w:val="005A13AD"/>
    <w:rsid w:val="005B77C3"/>
    <w:rsid w:val="005C321B"/>
    <w:rsid w:val="005E45FC"/>
    <w:rsid w:val="005F1960"/>
    <w:rsid w:val="006007E5"/>
    <w:rsid w:val="006009F9"/>
    <w:rsid w:val="00610056"/>
    <w:rsid w:val="00612B00"/>
    <w:rsid w:val="00612D8E"/>
    <w:rsid w:val="00613190"/>
    <w:rsid w:val="006175D4"/>
    <w:rsid w:val="00621BDD"/>
    <w:rsid w:val="00625942"/>
    <w:rsid w:val="006276C1"/>
    <w:rsid w:val="00632548"/>
    <w:rsid w:val="00641EC4"/>
    <w:rsid w:val="0064710D"/>
    <w:rsid w:val="006550BB"/>
    <w:rsid w:val="00667047"/>
    <w:rsid w:val="00675D7C"/>
    <w:rsid w:val="0068377C"/>
    <w:rsid w:val="00683930"/>
    <w:rsid w:val="00685727"/>
    <w:rsid w:val="00686D7E"/>
    <w:rsid w:val="006A12AB"/>
    <w:rsid w:val="006A3959"/>
    <w:rsid w:val="006A3E49"/>
    <w:rsid w:val="006A6C62"/>
    <w:rsid w:val="006A74EA"/>
    <w:rsid w:val="006B15EE"/>
    <w:rsid w:val="006C1E34"/>
    <w:rsid w:val="006C2488"/>
    <w:rsid w:val="006C4165"/>
    <w:rsid w:val="006D1E19"/>
    <w:rsid w:val="006F1105"/>
    <w:rsid w:val="007058E5"/>
    <w:rsid w:val="00705AA5"/>
    <w:rsid w:val="007077E4"/>
    <w:rsid w:val="007120A6"/>
    <w:rsid w:val="00714824"/>
    <w:rsid w:val="007205E8"/>
    <w:rsid w:val="00723540"/>
    <w:rsid w:val="00727759"/>
    <w:rsid w:val="0073554C"/>
    <w:rsid w:val="00740A70"/>
    <w:rsid w:val="00741CC3"/>
    <w:rsid w:val="00747E5C"/>
    <w:rsid w:val="00750BDA"/>
    <w:rsid w:val="0075322A"/>
    <w:rsid w:val="00755838"/>
    <w:rsid w:val="00756CEA"/>
    <w:rsid w:val="00756F66"/>
    <w:rsid w:val="007648B1"/>
    <w:rsid w:val="00767B8A"/>
    <w:rsid w:val="00770260"/>
    <w:rsid w:val="00770C0C"/>
    <w:rsid w:val="00771078"/>
    <w:rsid w:val="007842C2"/>
    <w:rsid w:val="007875B9"/>
    <w:rsid w:val="007A6BE5"/>
    <w:rsid w:val="007B1E25"/>
    <w:rsid w:val="007B3C75"/>
    <w:rsid w:val="007B3F5D"/>
    <w:rsid w:val="007C0B5A"/>
    <w:rsid w:val="007E0ECA"/>
    <w:rsid w:val="007E6971"/>
    <w:rsid w:val="007E7696"/>
    <w:rsid w:val="007F0D18"/>
    <w:rsid w:val="007F176A"/>
    <w:rsid w:val="00802148"/>
    <w:rsid w:val="00823561"/>
    <w:rsid w:val="00825131"/>
    <w:rsid w:val="00830627"/>
    <w:rsid w:val="0083409F"/>
    <w:rsid w:val="0084068D"/>
    <w:rsid w:val="008460FD"/>
    <w:rsid w:val="00853A4A"/>
    <w:rsid w:val="008540F7"/>
    <w:rsid w:val="008551C8"/>
    <w:rsid w:val="008605EB"/>
    <w:rsid w:val="008629DE"/>
    <w:rsid w:val="008630B1"/>
    <w:rsid w:val="00866425"/>
    <w:rsid w:val="008753EE"/>
    <w:rsid w:val="00875B55"/>
    <w:rsid w:val="00881543"/>
    <w:rsid w:val="008859DC"/>
    <w:rsid w:val="00886874"/>
    <w:rsid w:val="00891D4B"/>
    <w:rsid w:val="0089462E"/>
    <w:rsid w:val="0089490F"/>
    <w:rsid w:val="00894EE9"/>
    <w:rsid w:val="00897B04"/>
    <w:rsid w:val="008A025D"/>
    <w:rsid w:val="008A0AA0"/>
    <w:rsid w:val="008A59ED"/>
    <w:rsid w:val="008A6A73"/>
    <w:rsid w:val="008B26AC"/>
    <w:rsid w:val="008B48E1"/>
    <w:rsid w:val="008B4EE5"/>
    <w:rsid w:val="008B66DE"/>
    <w:rsid w:val="008C505A"/>
    <w:rsid w:val="008C72F4"/>
    <w:rsid w:val="008F128E"/>
    <w:rsid w:val="008F414B"/>
    <w:rsid w:val="008F5BB5"/>
    <w:rsid w:val="009027B6"/>
    <w:rsid w:val="00907B97"/>
    <w:rsid w:val="00910A16"/>
    <w:rsid w:val="00911B2F"/>
    <w:rsid w:val="00923499"/>
    <w:rsid w:val="009276C3"/>
    <w:rsid w:val="0093483F"/>
    <w:rsid w:val="00941268"/>
    <w:rsid w:val="00946145"/>
    <w:rsid w:val="009528B3"/>
    <w:rsid w:val="00953FF1"/>
    <w:rsid w:val="009549B0"/>
    <w:rsid w:val="00961210"/>
    <w:rsid w:val="00961341"/>
    <w:rsid w:val="00961BBA"/>
    <w:rsid w:val="009765E4"/>
    <w:rsid w:val="00986FDA"/>
    <w:rsid w:val="00991D27"/>
    <w:rsid w:val="00995E11"/>
    <w:rsid w:val="009A1D91"/>
    <w:rsid w:val="009A38F9"/>
    <w:rsid w:val="009A4713"/>
    <w:rsid w:val="009B0785"/>
    <w:rsid w:val="009B3763"/>
    <w:rsid w:val="009C0237"/>
    <w:rsid w:val="009C70F9"/>
    <w:rsid w:val="009C7727"/>
    <w:rsid w:val="009D7929"/>
    <w:rsid w:val="009F3958"/>
    <w:rsid w:val="009F5231"/>
    <w:rsid w:val="009F6372"/>
    <w:rsid w:val="009F6F0E"/>
    <w:rsid w:val="00A02ABF"/>
    <w:rsid w:val="00A167BE"/>
    <w:rsid w:val="00A179C1"/>
    <w:rsid w:val="00A2037B"/>
    <w:rsid w:val="00A24F7F"/>
    <w:rsid w:val="00A31CA2"/>
    <w:rsid w:val="00A41018"/>
    <w:rsid w:val="00A44AAD"/>
    <w:rsid w:val="00A4615A"/>
    <w:rsid w:val="00A50459"/>
    <w:rsid w:val="00A55A06"/>
    <w:rsid w:val="00A6424B"/>
    <w:rsid w:val="00A762CD"/>
    <w:rsid w:val="00A802DC"/>
    <w:rsid w:val="00A825CA"/>
    <w:rsid w:val="00A84C93"/>
    <w:rsid w:val="00A85B5B"/>
    <w:rsid w:val="00A85D22"/>
    <w:rsid w:val="00A86D53"/>
    <w:rsid w:val="00A91186"/>
    <w:rsid w:val="00A9419B"/>
    <w:rsid w:val="00AA08E7"/>
    <w:rsid w:val="00AA347B"/>
    <w:rsid w:val="00AB727E"/>
    <w:rsid w:val="00AB7882"/>
    <w:rsid w:val="00AC25B9"/>
    <w:rsid w:val="00AC2A8B"/>
    <w:rsid w:val="00AC63BB"/>
    <w:rsid w:val="00AD2CB8"/>
    <w:rsid w:val="00AF3238"/>
    <w:rsid w:val="00AF68AF"/>
    <w:rsid w:val="00AF715F"/>
    <w:rsid w:val="00AF77BE"/>
    <w:rsid w:val="00B02033"/>
    <w:rsid w:val="00B04D9F"/>
    <w:rsid w:val="00B0743B"/>
    <w:rsid w:val="00B12CDC"/>
    <w:rsid w:val="00B13E08"/>
    <w:rsid w:val="00B20161"/>
    <w:rsid w:val="00B21E44"/>
    <w:rsid w:val="00B26A27"/>
    <w:rsid w:val="00B31713"/>
    <w:rsid w:val="00B317BE"/>
    <w:rsid w:val="00B35562"/>
    <w:rsid w:val="00B37340"/>
    <w:rsid w:val="00B3762B"/>
    <w:rsid w:val="00B4428B"/>
    <w:rsid w:val="00B455BA"/>
    <w:rsid w:val="00B4614D"/>
    <w:rsid w:val="00B53A17"/>
    <w:rsid w:val="00B63085"/>
    <w:rsid w:val="00B636F6"/>
    <w:rsid w:val="00B6425B"/>
    <w:rsid w:val="00B67F1E"/>
    <w:rsid w:val="00B73E9C"/>
    <w:rsid w:val="00B77413"/>
    <w:rsid w:val="00B820AF"/>
    <w:rsid w:val="00B90449"/>
    <w:rsid w:val="00B925B7"/>
    <w:rsid w:val="00B93A62"/>
    <w:rsid w:val="00BA1301"/>
    <w:rsid w:val="00BA19A6"/>
    <w:rsid w:val="00BA1D9C"/>
    <w:rsid w:val="00BA370B"/>
    <w:rsid w:val="00BA67A1"/>
    <w:rsid w:val="00BB2150"/>
    <w:rsid w:val="00BB3540"/>
    <w:rsid w:val="00BC0AEE"/>
    <w:rsid w:val="00BC1C19"/>
    <w:rsid w:val="00BC5C1C"/>
    <w:rsid w:val="00BE509A"/>
    <w:rsid w:val="00BF3D1A"/>
    <w:rsid w:val="00BF43A0"/>
    <w:rsid w:val="00BF7AC4"/>
    <w:rsid w:val="00C014C5"/>
    <w:rsid w:val="00C0216F"/>
    <w:rsid w:val="00C04E17"/>
    <w:rsid w:val="00C05410"/>
    <w:rsid w:val="00C11F1F"/>
    <w:rsid w:val="00C12663"/>
    <w:rsid w:val="00C13322"/>
    <w:rsid w:val="00C17ACA"/>
    <w:rsid w:val="00C23287"/>
    <w:rsid w:val="00C24AA0"/>
    <w:rsid w:val="00C30AB2"/>
    <w:rsid w:val="00C35E8C"/>
    <w:rsid w:val="00C369BC"/>
    <w:rsid w:val="00C42661"/>
    <w:rsid w:val="00C43B41"/>
    <w:rsid w:val="00C445AE"/>
    <w:rsid w:val="00C44D9F"/>
    <w:rsid w:val="00C45A36"/>
    <w:rsid w:val="00C46564"/>
    <w:rsid w:val="00C60D9D"/>
    <w:rsid w:val="00C60FCA"/>
    <w:rsid w:val="00C65FF4"/>
    <w:rsid w:val="00C66155"/>
    <w:rsid w:val="00C6741C"/>
    <w:rsid w:val="00C7039D"/>
    <w:rsid w:val="00C709E7"/>
    <w:rsid w:val="00C76F1B"/>
    <w:rsid w:val="00C80DFC"/>
    <w:rsid w:val="00C82A73"/>
    <w:rsid w:val="00C8310D"/>
    <w:rsid w:val="00CA4199"/>
    <w:rsid w:val="00CA5427"/>
    <w:rsid w:val="00CC078E"/>
    <w:rsid w:val="00CC09EF"/>
    <w:rsid w:val="00CC2C7C"/>
    <w:rsid w:val="00CD05D1"/>
    <w:rsid w:val="00CD1479"/>
    <w:rsid w:val="00CD1AB3"/>
    <w:rsid w:val="00CD7AFC"/>
    <w:rsid w:val="00CE3E49"/>
    <w:rsid w:val="00CE608A"/>
    <w:rsid w:val="00CF4F48"/>
    <w:rsid w:val="00D00883"/>
    <w:rsid w:val="00D03DA7"/>
    <w:rsid w:val="00D1087E"/>
    <w:rsid w:val="00D32185"/>
    <w:rsid w:val="00D32654"/>
    <w:rsid w:val="00D32C62"/>
    <w:rsid w:val="00D40276"/>
    <w:rsid w:val="00D44B0B"/>
    <w:rsid w:val="00D50B56"/>
    <w:rsid w:val="00D60271"/>
    <w:rsid w:val="00D651A7"/>
    <w:rsid w:val="00D65FE7"/>
    <w:rsid w:val="00D73D81"/>
    <w:rsid w:val="00D7690C"/>
    <w:rsid w:val="00D90F7E"/>
    <w:rsid w:val="00DA1C02"/>
    <w:rsid w:val="00DA56B6"/>
    <w:rsid w:val="00DA654A"/>
    <w:rsid w:val="00DB7469"/>
    <w:rsid w:val="00DC07E7"/>
    <w:rsid w:val="00DC0F29"/>
    <w:rsid w:val="00DC7E9E"/>
    <w:rsid w:val="00DD0381"/>
    <w:rsid w:val="00DD25F5"/>
    <w:rsid w:val="00DE0B25"/>
    <w:rsid w:val="00DE481D"/>
    <w:rsid w:val="00DE4FDB"/>
    <w:rsid w:val="00DF133F"/>
    <w:rsid w:val="00DF52EC"/>
    <w:rsid w:val="00E14328"/>
    <w:rsid w:val="00E177A1"/>
    <w:rsid w:val="00E26D16"/>
    <w:rsid w:val="00E34F40"/>
    <w:rsid w:val="00E35CF8"/>
    <w:rsid w:val="00E40DE6"/>
    <w:rsid w:val="00E63830"/>
    <w:rsid w:val="00E7027B"/>
    <w:rsid w:val="00E719E0"/>
    <w:rsid w:val="00E71C3D"/>
    <w:rsid w:val="00E7258C"/>
    <w:rsid w:val="00E93745"/>
    <w:rsid w:val="00E95D84"/>
    <w:rsid w:val="00EA19B8"/>
    <w:rsid w:val="00EA2947"/>
    <w:rsid w:val="00EC32C1"/>
    <w:rsid w:val="00ED20BB"/>
    <w:rsid w:val="00ED63FF"/>
    <w:rsid w:val="00EF6555"/>
    <w:rsid w:val="00F05A98"/>
    <w:rsid w:val="00F073F1"/>
    <w:rsid w:val="00F12876"/>
    <w:rsid w:val="00F15F01"/>
    <w:rsid w:val="00F369DE"/>
    <w:rsid w:val="00F40878"/>
    <w:rsid w:val="00F40FAE"/>
    <w:rsid w:val="00F5140A"/>
    <w:rsid w:val="00F5519B"/>
    <w:rsid w:val="00F57A45"/>
    <w:rsid w:val="00F620E7"/>
    <w:rsid w:val="00F62109"/>
    <w:rsid w:val="00F63CC9"/>
    <w:rsid w:val="00F73F12"/>
    <w:rsid w:val="00F80D63"/>
    <w:rsid w:val="00F93E2B"/>
    <w:rsid w:val="00FA252A"/>
    <w:rsid w:val="00FA4760"/>
    <w:rsid w:val="00FA7BE6"/>
    <w:rsid w:val="00FC4244"/>
    <w:rsid w:val="00FC67AC"/>
    <w:rsid w:val="00FD0B3F"/>
    <w:rsid w:val="00FF0097"/>
    <w:rsid w:val="00FF0ADF"/>
    <w:rsid w:val="00FF4D99"/>
    <w:rsid w:val="00FF5D79"/>
    <w:rsid w:val="00FF6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7DB30"/>
  <w15:docId w15:val="{A3555917-B34C-4EB1-8088-AF6C66D3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uiPriority w:val="1"/>
    <w:qFormat/>
    <w:rsid w:val="009A38F9"/>
    <w:pPr>
      <w:widowControl w:val="0"/>
      <w:autoSpaceDE w:val="0"/>
      <w:autoSpaceDN w:val="0"/>
    </w:pPr>
    <w:rPr>
      <w:rFonts w:ascii="Times New Roman" w:eastAsia="Times New Roman" w:hAnsi="Times New Roman"/>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9A38F9"/>
    <w:pPr>
      <w:ind w:left="180"/>
    </w:pPr>
    <w:rPr>
      <w:sz w:val="24"/>
      <w:szCs w:val="24"/>
    </w:rPr>
  </w:style>
  <w:style w:type="character" w:customStyle="1" w:styleId="PagrindinistekstasDiagrama">
    <w:name w:val="Pagrindinis tekstas Diagrama"/>
    <w:basedOn w:val="Numatytasispastraiposriftas"/>
    <w:link w:val="Pagrindinistekstas"/>
    <w:uiPriority w:val="1"/>
    <w:rsid w:val="009A38F9"/>
    <w:rPr>
      <w:rFonts w:ascii="Times New Roman" w:eastAsia="Times New Roman" w:hAnsi="Times New Roman" w:cs="Times New Roman"/>
      <w:sz w:val="24"/>
      <w:szCs w:val="24"/>
    </w:rPr>
  </w:style>
  <w:style w:type="paragraph" w:customStyle="1" w:styleId="Heading11">
    <w:name w:val="Heading 11"/>
    <w:basedOn w:val="prastasis"/>
    <w:uiPriority w:val="1"/>
    <w:qFormat/>
    <w:rsid w:val="009A38F9"/>
    <w:pPr>
      <w:ind w:left="1681"/>
      <w:outlineLvl w:val="1"/>
    </w:pPr>
    <w:rPr>
      <w:b/>
      <w:bCs/>
      <w:sz w:val="24"/>
      <w:szCs w:val="24"/>
    </w:rPr>
  </w:style>
  <w:style w:type="paragraph" w:styleId="Sraopastraipa">
    <w:name w:val="List Paragraph"/>
    <w:basedOn w:val="prastasis"/>
    <w:uiPriority w:val="34"/>
    <w:qFormat/>
    <w:rsid w:val="009A38F9"/>
    <w:pPr>
      <w:ind w:left="1681" w:hanging="241"/>
      <w:jc w:val="both"/>
    </w:pPr>
  </w:style>
  <w:style w:type="paragraph" w:customStyle="1" w:styleId="Numatytasis">
    <w:name w:val="Numatytasis"/>
    <w:rsid w:val="009A38F9"/>
    <w:pPr>
      <w:suppressAutoHyphens/>
      <w:spacing w:line="100" w:lineRule="atLeast"/>
    </w:pPr>
    <w:rPr>
      <w:rFonts w:ascii="Times New Roman" w:eastAsia="SimSun" w:hAnsi="Times New Roman"/>
      <w:color w:val="000000"/>
      <w:sz w:val="24"/>
      <w:szCs w:val="24"/>
      <w:lang w:val="lt-LT" w:eastAsia="lt-LT"/>
    </w:rPr>
  </w:style>
  <w:style w:type="character" w:styleId="Grietas">
    <w:name w:val="Strong"/>
    <w:basedOn w:val="Numatytasispastraiposriftas"/>
    <w:uiPriority w:val="22"/>
    <w:qFormat/>
    <w:rsid w:val="00740A70"/>
    <w:rPr>
      <w:b/>
      <w:bCs/>
    </w:rPr>
  </w:style>
  <w:style w:type="character" w:styleId="Vietosrezervavimoenklotekstas">
    <w:name w:val="Placeholder Text"/>
    <w:rsid w:val="008B4EE5"/>
    <w:rPr>
      <w:color w:val="808080"/>
    </w:rPr>
  </w:style>
  <w:style w:type="paragraph" w:customStyle="1" w:styleId="prastasis1">
    <w:name w:val="Įprastasis1"/>
    <w:rsid w:val="008B4EE5"/>
    <w:pPr>
      <w:spacing w:after="200" w:line="276" w:lineRule="auto"/>
    </w:pPr>
    <w:rPr>
      <w:rFonts w:cs="Calibri"/>
      <w:sz w:val="22"/>
      <w:szCs w:val="22"/>
      <w:lang w:val="lt-LT" w:eastAsia="lt-LT"/>
    </w:rPr>
  </w:style>
  <w:style w:type="table" w:styleId="Lentelstinklelis">
    <w:name w:val="Table Grid"/>
    <w:basedOn w:val="prastojilentel"/>
    <w:uiPriority w:val="59"/>
    <w:rsid w:val="00557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Numatytasispastraiposriftas"/>
    <w:rsid w:val="00516A0B"/>
  </w:style>
  <w:style w:type="paragraph" w:customStyle="1" w:styleId="TableParagraph">
    <w:name w:val="Table Paragraph"/>
    <w:basedOn w:val="prastasis"/>
    <w:uiPriority w:val="1"/>
    <w:qFormat/>
    <w:rsid w:val="00FC67AC"/>
    <w:pPr>
      <w:spacing w:line="266" w:lineRule="exact"/>
      <w:ind w:left="107"/>
    </w:pPr>
  </w:style>
  <w:style w:type="paragraph" w:styleId="Antrats">
    <w:name w:val="header"/>
    <w:basedOn w:val="prastasis"/>
    <w:link w:val="AntratsDiagrama"/>
    <w:uiPriority w:val="99"/>
    <w:semiHidden/>
    <w:unhideWhenUsed/>
    <w:rsid w:val="00BA370B"/>
    <w:pPr>
      <w:tabs>
        <w:tab w:val="center" w:pos="4819"/>
        <w:tab w:val="right" w:pos="9638"/>
      </w:tabs>
    </w:pPr>
  </w:style>
  <w:style w:type="character" w:customStyle="1" w:styleId="AntratsDiagrama">
    <w:name w:val="Antraštės Diagrama"/>
    <w:basedOn w:val="Numatytasispastraiposriftas"/>
    <w:link w:val="Antrats"/>
    <w:uiPriority w:val="99"/>
    <w:semiHidden/>
    <w:rsid w:val="00BA370B"/>
    <w:rPr>
      <w:rFonts w:ascii="Times New Roman" w:eastAsia="Times New Roman" w:hAnsi="Times New Roman" w:cs="Times New Roman"/>
    </w:rPr>
  </w:style>
  <w:style w:type="paragraph" w:styleId="Porat">
    <w:name w:val="footer"/>
    <w:basedOn w:val="prastasis"/>
    <w:link w:val="PoratDiagrama"/>
    <w:uiPriority w:val="99"/>
    <w:unhideWhenUsed/>
    <w:rsid w:val="00BA370B"/>
    <w:pPr>
      <w:tabs>
        <w:tab w:val="center" w:pos="4819"/>
        <w:tab w:val="right" w:pos="9638"/>
      </w:tabs>
    </w:pPr>
  </w:style>
  <w:style w:type="character" w:customStyle="1" w:styleId="PoratDiagrama">
    <w:name w:val="Poraštė Diagrama"/>
    <w:basedOn w:val="Numatytasispastraiposriftas"/>
    <w:link w:val="Porat"/>
    <w:uiPriority w:val="99"/>
    <w:rsid w:val="00BA370B"/>
    <w:rPr>
      <w:rFonts w:ascii="Times New Roman" w:eastAsia="Times New Roman" w:hAnsi="Times New Roman" w:cs="Times New Roman"/>
    </w:rPr>
  </w:style>
  <w:style w:type="paragraph" w:styleId="Betarp">
    <w:name w:val="No Spacing"/>
    <w:uiPriority w:val="99"/>
    <w:qFormat/>
    <w:rsid w:val="00C11F1F"/>
    <w:rPr>
      <w:rFonts w:eastAsia="Times New Roman"/>
      <w:sz w:val="22"/>
      <w:szCs w:val="22"/>
      <w:lang w:val="lt-LT"/>
    </w:rPr>
  </w:style>
  <w:style w:type="paragraph" w:styleId="Debesliotekstas">
    <w:name w:val="Balloon Text"/>
    <w:basedOn w:val="prastasis"/>
    <w:link w:val="DebesliotekstasDiagrama"/>
    <w:uiPriority w:val="99"/>
    <w:semiHidden/>
    <w:unhideWhenUsed/>
    <w:rsid w:val="003C66A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C66A7"/>
    <w:rPr>
      <w:rFonts w:ascii="Tahoma" w:eastAsia="Times New Roman" w:hAnsi="Tahoma" w:cs="Tahoma"/>
      <w:sz w:val="16"/>
      <w:szCs w:val="16"/>
      <w:lang w:val="lt-LT"/>
    </w:rPr>
  </w:style>
  <w:style w:type="paragraph" w:customStyle="1" w:styleId="Default">
    <w:name w:val="Default"/>
    <w:rsid w:val="005E45FC"/>
    <w:pPr>
      <w:autoSpaceDE w:val="0"/>
      <w:autoSpaceDN w:val="0"/>
      <w:adjustRightInd w:val="0"/>
    </w:pPr>
    <w:rPr>
      <w:rFonts w:ascii="Times New Roman" w:eastAsia="Times New Roman" w:hAnsi="Times New Roman"/>
      <w:color w:val="000000"/>
      <w:sz w:val="24"/>
      <w:szCs w:val="24"/>
      <w:lang w:val="lt-LT" w:eastAsia="lt-LT"/>
    </w:rPr>
  </w:style>
  <w:style w:type="paragraph" w:customStyle="1" w:styleId="default0">
    <w:name w:val="default"/>
    <w:basedOn w:val="prastasis"/>
    <w:rsid w:val="005E45FC"/>
    <w:pPr>
      <w:widowControl/>
      <w:autoSpaceDE/>
      <w:autoSpaceDN/>
      <w:spacing w:before="100" w:beforeAutospacing="1" w:after="100" w:afterAutospacing="1"/>
    </w:pPr>
    <w:rPr>
      <w:sz w:val="24"/>
      <w:szCs w:val="24"/>
      <w:lang w:eastAsia="lt-LT"/>
    </w:rPr>
  </w:style>
  <w:style w:type="table" w:customStyle="1" w:styleId="Lentelstinklelis1">
    <w:name w:val="Lentelės tinklelis1"/>
    <w:basedOn w:val="prastojilentel"/>
    <w:next w:val="Lentelstinklelis"/>
    <w:uiPriority w:val="59"/>
    <w:rsid w:val="00DC0F29"/>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714824"/>
    <w:rPr>
      <w:color w:val="0000FF"/>
      <w:u w:val="single"/>
    </w:rPr>
  </w:style>
  <w:style w:type="character" w:customStyle="1" w:styleId="Neapdorotaspaminjimas1">
    <w:name w:val="Neapdorotas paminėjimas1"/>
    <w:basedOn w:val="Numatytasispastraiposriftas"/>
    <w:uiPriority w:val="99"/>
    <w:semiHidden/>
    <w:unhideWhenUsed/>
    <w:rsid w:val="002E5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41379">
      <w:bodyDiv w:val="1"/>
      <w:marLeft w:val="0"/>
      <w:marRight w:val="0"/>
      <w:marTop w:val="0"/>
      <w:marBottom w:val="0"/>
      <w:divBdr>
        <w:top w:val="none" w:sz="0" w:space="0" w:color="auto"/>
        <w:left w:val="none" w:sz="0" w:space="0" w:color="auto"/>
        <w:bottom w:val="none" w:sz="0" w:space="0" w:color="auto"/>
        <w:right w:val="none" w:sz="0" w:space="0" w:color="auto"/>
      </w:divBdr>
    </w:div>
    <w:div w:id="452746022">
      <w:bodyDiv w:val="1"/>
      <w:marLeft w:val="0"/>
      <w:marRight w:val="0"/>
      <w:marTop w:val="0"/>
      <w:marBottom w:val="0"/>
      <w:divBdr>
        <w:top w:val="none" w:sz="0" w:space="0" w:color="auto"/>
        <w:left w:val="none" w:sz="0" w:space="0" w:color="auto"/>
        <w:bottom w:val="none" w:sz="0" w:space="0" w:color="auto"/>
        <w:right w:val="none" w:sz="0" w:space="0" w:color="auto"/>
      </w:divBdr>
    </w:div>
    <w:div w:id="707803307">
      <w:bodyDiv w:val="1"/>
      <w:marLeft w:val="0"/>
      <w:marRight w:val="0"/>
      <w:marTop w:val="0"/>
      <w:marBottom w:val="0"/>
      <w:divBdr>
        <w:top w:val="none" w:sz="0" w:space="0" w:color="auto"/>
        <w:left w:val="none" w:sz="0" w:space="0" w:color="auto"/>
        <w:bottom w:val="none" w:sz="0" w:space="0" w:color="auto"/>
        <w:right w:val="none" w:sz="0" w:space="0" w:color="auto"/>
      </w:divBdr>
    </w:div>
    <w:div w:id="1711223676">
      <w:bodyDiv w:val="1"/>
      <w:marLeft w:val="0"/>
      <w:marRight w:val="0"/>
      <w:marTop w:val="0"/>
      <w:marBottom w:val="0"/>
      <w:divBdr>
        <w:top w:val="none" w:sz="0" w:space="0" w:color="auto"/>
        <w:left w:val="none" w:sz="0" w:space="0" w:color="auto"/>
        <w:bottom w:val="none" w:sz="0" w:space="0" w:color="auto"/>
        <w:right w:val="none" w:sz="0" w:space="0" w:color="auto"/>
      </w:divBdr>
    </w:div>
    <w:div w:id="1751540494">
      <w:bodyDiv w:val="1"/>
      <w:marLeft w:val="0"/>
      <w:marRight w:val="0"/>
      <w:marTop w:val="0"/>
      <w:marBottom w:val="0"/>
      <w:divBdr>
        <w:top w:val="none" w:sz="0" w:space="0" w:color="auto"/>
        <w:left w:val="none" w:sz="0" w:space="0" w:color="auto"/>
        <w:bottom w:val="none" w:sz="0" w:space="0" w:color="auto"/>
        <w:right w:val="none" w:sz="0" w:space="0" w:color="auto"/>
      </w:divBdr>
    </w:div>
    <w:div w:id="181745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assdoj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toryjumper.com/book/read/105338506/6082a6156a2e2" TargetMode="External"/><Relationship Id="rId4" Type="http://schemas.openxmlformats.org/officeDocument/2006/relationships/settings" Target="settings.xml"/><Relationship Id="rId9" Type="http://schemas.openxmlformats.org/officeDocument/2006/relationships/hyperlink" Target="https://musudarzeli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0094D-B50C-4453-9F06-22E94EF8D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9</Pages>
  <Words>3961</Words>
  <Characters>22578</Characters>
  <Application>Microsoft Office Word</Application>
  <DocSecurity>0</DocSecurity>
  <Lines>188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Vardas</dc:creator>
  <cp:lastModifiedBy>Nila</cp:lastModifiedBy>
  <cp:revision>24</cp:revision>
  <dcterms:created xsi:type="dcterms:W3CDTF">2025-03-05T05:28:00Z</dcterms:created>
  <dcterms:modified xsi:type="dcterms:W3CDTF">2025-03-13T08:27:00Z</dcterms:modified>
</cp:coreProperties>
</file>